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FB8C5" w14:textId="52A8E438" w:rsidR="008A149A" w:rsidRPr="00E34E7C" w:rsidRDefault="008A149A" w:rsidP="008E72F3">
      <w:pPr>
        <w:jc w:val="center"/>
        <w:rPr>
          <w:b/>
          <w:bCs/>
          <w:sz w:val="28"/>
          <w:szCs w:val="28"/>
          <w:lang w:val="pl-PL"/>
        </w:rPr>
      </w:pPr>
      <w:bookmarkStart w:id="0" w:name="_GoBack"/>
      <w:bookmarkEnd w:id="0"/>
      <w:r w:rsidRPr="00E34E7C">
        <w:rPr>
          <w:b/>
          <w:bCs/>
          <w:sz w:val="28"/>
          <w:szCs w:val="28"/>
          <w:lang w:val="pl-PL"/>
        </w:rPr>
        <w:t xml:space="preserve">PRZEDMIOTOWY SYSTEM OCENIANIA </w:t>
      </w:r>
      <w:r w:rsidR="00877F9C">
        <w:rPr>
          <w:b/>
          <w:bCs/>
          <w:sz w:val="28"/>
          <w:szCs w:val="28"/>
          <w:lang w:val="pl-PL"/>
        </w:rPr>
        <w:t xml:space="preserve">Z </w:t>
      </w:r>
      <w:r w:rsidRPr="00E34E7C">
        <w:rPr>
          <w:b/>
          <w:bCs/>
          <w:sz w:val="28"/>
          <w:szCs w:val="28"/>
          <w:lang w:val="pl-PL"/>
        </w:rPr>
        <w:t>JĘZYK</w:t>
      </w:r>
      <w:r w:rsidR="009E2116">
        <w:rPr>
          <w:b/>
          <w:bCs/>
          <w:sz w:val="28"/>
          <w:szCs w:val="28"/>
          <w:lang w:val="pl-PL"/>
        </w:rPr>
        <w:t>ÓW OBCYCH</w:t>
      </w:r>
    </w:p>
    <w:p w14:paraId="6C804796" w14:textId="77777777" w:rsidR="008A149A" w:rsidRPr="00E34E7C" w:rsidRDefault="008A149A" w:rsidP="0075135A">
      <w:pPr>
        <w:jc w:val="both"/>
        <w:rPr>
          <w:color w:val="153D63" w:themeColor="text2" w:themeTint="E6"/>
          <w:sz w:val="32"/>
          <w:szCs w:val="32"/>
          <w:lang w:val="pl-PL"/>
        </w:rPr>
      </w:pPr>
      <w:r w:rsidRPr="00E34E7C">
        <w:rPr>
          <w:color w:val="153D63" w:themeColor="text2" w:themeTint="E6"/>
          <w:sz w:val="32"/>
          <w:szCs w:val="32"/>
          <w:lang w:val="pl-PL"/>
        </w:rPr>
        <w:t>I. Zasady ogólne</w:t>
      </w:r>
    </w:p>
    <w:p w14:paraId="10474686" w14:textId="6CE194DE" w:rsidR="008A149A" w:rsidRPr="008A149A" w:rsidRDefault="00E34E7C" w:rsidP="0075135A">
      <w:pPr>
        <w:jc w:val="both"/>
        <w:rPr>
          <w:lang w:val="pl-PL"/>
        </w:rPr>
      </w:pPr>
      <w:r>
        <w:rPr>
          <w:lang w:val="pl-PL"/>
        </w:rPr>
        <w:t xml:space="preserve">1. </w:t>
      </w:r>
      <w:r w:rsidR="008A149A" w:rsidRPr="008A149A">
        <w:rPr>
          <w:lang w:val="pl-PL"/>
        </w:rPr>
        <w:t xml:space="preserve">Przedmiotowy System Oceniania (PSO) jest zgodny </w:t>
      </w:r>
      <w:r w:rsidR="008E72F3" w:rsidRPr="008E72F3">
        <w:rPr>
          <w:lang w:val="pl-PL"/>
        </w:rPr>
        <w:t xml:space="preserve">z zasadami oceniania wewnątrzszkolnego, stanowiącymi integralną część Statutu Liceum Ogólnokształcącego z Litewskim Językiem Nauczania im. 11 Marca w Puńsku. </w:t>
      </w:r>
    </w:p>
    <w:p w14:paraId="19692E11" w14:textId="7D6DAA79" w:rsidR="008A149A" w:rsidRPr="008A149A" w:rsidRDefault="00E34E7C" w:rsidP="0075135A">
      <w:pPr>
        <w:jc w:val="both"/>
        <w:rPr>
          <w:lang w:val="pl-PL"/>
        </w:rPr>
      </w:pPr>
      <w:r>
        <w:rPr>
          <w:lang w:val="pl-PL"/>
        </w:rPr>
        <w:t xml:space="preserve">2. </w:t>
      </w:r>
      <w:r w:rsidR="008A149A" w:rsidRPr="008A149A">
        <w:rPr>
          <w:lang w:val="pl-PL"/>
        </w:rPr>
        <w:t>Ocenianiu podlegają osiągnięcia edukacyjne ucznia, rozumiane jako poziom i postępy w opanowaniu wiadomości i umiejętności określonych w podstawie programowej oraz realizowanym programie nauczania.</w:t>
      </w:r>
    </w:p>
    <w:p w14:paraId="7318FC2B" w14:textId="73E93627" w:rsidR="008A149A" w:rsidRPr="008A149A" w:rsidRDefault="00E34E7C" w:rsidP="0075135A">
      <w:pPr>
        <w:jc w:val="both"/>
        <w:rPr>
          <w:lang w:val="pl-PL"/>
        </w:rPr>
      </w:pPr>
      <w:r>
        <w:rPr>
          <w:lang w:val="pl-PL"/>
        </w:rPr>
        <w:t xml:space="preserve">3. </w:t>
      </w:r>
      <w:r w:rsidR="008A149A" w:rsidRPr="008A149A">
        <w:rPr>
          <w:lang w:val="pl-PL"/>
        </w:rPr>
        <w:t>Na początku każdego roku szkolnego nauczyciel informuje uczniów o wymaganiach edukacyjnych niezbędnych do uzyskania poszczególnych śródrocznych i rocznych ocen klasyfikacyjnych, sposobach sprawdzania osiągnięć edukacyjnych oraz warunkach i trybie uzyskania oceny wyższej niż przewidywana.</w:t>
      </w:r>
    </w:p>
    <w:p w14:paraId="208EEE17" w14:textId="1851FB0E" w:rsidR="008A149A" w:rsidRPr="008A149A" w:rsidRDefault="00E34E7C" w:rsidP="0075135A">
      <w:pPr>
        <w:jc w:val="both"/>
        <w:rPr>
          <w:lang w:val="pl-PL"/>
        </w:rPr>
      </w:pPr>
      <w:r>
        <w:rPr>
          <w:lang w:val="pl-PL"/>
        </w:rPr>
        <w:t xml:space="preserve">4. </w:t>
      </w:r>
      <w:r w:rsidR="008A149A" w:rsidRPr="008A149A">
        <w:rPr>
          <w:lang w:val="pl-PL"/>
        </w:rPr>
        <w:t>Wymagania edukacyjne dostosowuje się do indywidualnych potrzeb rozwojowych i edukacyjnych oraz możliwości psychofizycznych ucznia, zgodnie z obowiązującymi przepisami, w szczególności na podstawie orzeczenia lub opinii poradni psychologiczno-pedagogicznej, a także rozpoznania indywidualnych potrzeb ucznia.</w:t>
      </w:r>
    </w:p>
    <w:p w14:paraId="2650B48F" w14:textId="0E8FEA3A" w:rsidR="008A149A" w:rsidRPr="008A149A" w:rsidRDefault="00E34E7C" w:rsidP="0075135A">
      <w:pPr>
        <w:jc w:val="both"/>
        <w:rPr>
          <w:lang w:val="pl-PL"/>
        </w:rPr>
      </w:pPr>
      <w:r>
        <w:rPr>
          <w:lang w:val="pl-PL"/>
        </w:rPr>
        <w:t xml:space="preserve">5. </w:t>
      </w:r>
      <w:r w:rsidR="008A149A" w:rsidRPr="008A149A">
        <w:rPr>
          <w:lang w:val="pl-PL"/>
        </w:rPr>
        <w:t>Celem oceniania bieżącego jest monitorowanie pracy ucznia oraz przekazywanie mu informacji o jego osiągnięciach edukacyjnych poprzez wskazanie, co wykonuje prawidłowo, co i w jaki sposób powinien poprawić oraz jak powinien dalej się uczyć.</w:t>
      </w:r>
    </w:p>
    <w:p w14:paraId="012BA161" w14:textId="7C403625" w:rsidR="008A149A" w:rsidRPr="008A149A" w:rsidRDefault="00E34E7C" w:rsidP="0075135A">
      <w:pPr>
        <w:jc w:val="both"/>
        <w:rPr>
          <w:lang w:val="pl-PL"/>
        </w:rPr>
      </w:pPr>
      <w:r>
        <w:rPr>
          <w:lang w:val="pl-PL"/>
        </w:rPr>
        <w:t xml:space="preserve">6. </w:t>
      </w:r>
      <w:r w:rsidR="008A149A" w:rsidRPr="008A149A">
        <w:rPr>
          <w:lang w:val="pl-PL"/>
        </w:rPr>
        <w:t>Śródroczne i roczne oceny klasyfikacyjne ustala się zgodnie z zasadami określonymi w Statucie Szkoły.</w:t>
      </w:r>
    </w:p>
    <w:p w14:paraId="01DAA809" w14:textId="32F0E073" w:rsidR="008A149A" w:rsidRPr="008A149A" w:rsidRDefault="00E34E7C" w:rsidP="00C57529">
      <w:pPr>
        <w:jc w:val="both"/>
        <w:rPr>
          <w:lang w:val="pl-PL"/>
        </w:rPr>
      </w:pPr>
      <w:r>
        <w:rPr>
          <w:lang w:val="pl-PL"/>
        </w:rPr>
        <w:t xml:space="preserve">7. </w:t>
      </w:r>
      <w:r w:rsidR="008A149A" w:rsidRPr="008A149A">
        <w:rPr>
          <w:lang w:val="pl-PL"/>
        </w:rPr>
        <w:t>Wszystkie oceny są jawne dla ucznia i jego rodziców. Sprawdzone i ocenione pisemne prace ucznia są udostępniane uczniowi</w:t>
      </w:r>
      <w:r w:rsidR="00C57529" w:rsidRPr="00C57529">
        <w:rPr>
          <w:lang w:val="pl-PL"/>
        </w:rPr>
        <w:t xml:space="preserve"> w czasie</w:t>
      </w:r>
      <w:r w:rsidR="00C57529">
        <w:rPr>
          <w:lang w:val="pl-PL"/>
        </w:rPr>
        <w:t xml:space="preserve"> </w:t>
      </w:r>
      <w:r w:rsidR="00C57529" w:rsidRPr="00C57529">
        <w:rPr>
          <w:lang w:val="pl-PL"/>
        </w:rPr>
        <w:t>zajęć dydaktycznych.</w:t>
      </w:r>
      <w:r w:rsidR="00C57529">
        <w:rPr>
          <w:lang w:val="pl-PL"/>
        </w:rPr>
        <w:t xml:space="preserve"> </w:t>
      </w:r>
    </w:p>
    <w:p w14:paraId="3C6D11AD" w14:textId="14292B8F" w:rsidR="008A149A" w:rsidRPr="008A149A" w:rsidRDefault="00E34E7C" w:rsidP="0075135A">
      <w:pPr>
        <w:jc w:val="both"/>
        <w:rPr>
          <w:lang w:val="pl-PL"/>
        </w:rPr>
      </w:pPr>
      <w:r>
        <w:rPr>
          <w:lang w:val="pl-PL"/>
        </w:rPr>
        <w:t xml:space="preserve">8. </w:t>
      </w:r>
      <w:r w:rsidR="008A149A" w:rsidRPr="008A149A">
        <w:rPr>
          <w:lang w:val="pl-PL"/>
        </w:rPr>
        <w:t>Nauczyciel uzasadnia ustaloną ocenę zgodnie z zasadami określonymi w Statucie Szkoły, informując ucznia o poziomie opanowania wiadomości i umiejętności, poczynionych postępach, mocnych stronach oraz obszarach wymagających dalszej pracy.</w:t>
      </w:r>
    </w:p>
    <w:p w14:paraId="711CEF15" w14:textId="1957D2F6" w:rsidR="009E2116" w:rsidRPr="009E2116" w:rsidRDefault="00E34E7C" w:rsidP="009E2116">
      <w:pPr>
        <w:jc w:val="both"/>
        <w:rPr>
          <w:lang w:val="pl-PL"/>
        </w:rPr>
      </w:pPr>
      <w:r>
        <w:rPr>
          <w:lang w:val="pl-PL"/>
        </w:rPr>
        <w:t xml:space="preserve">9. </w:t>
      </w:r>
      <w:r w:rsidR="008A149A" w:rsidRPr="008A149A">
        <w:rPr>
          <w:lang w:val="pl-PL"/>
        </w:rPr>
        <w:t>Informacje o ocenach, postępach i trudnościach ucznia przekazywane są rodzicom w szczególności za pośrednictwem dziennika elektronicznego, podczas zebrań z rodzicami oraz indywidualnych konsultacji. Nauczyciel przekazuje informacje dotyczące aktualnych postępów i rozwoju ucznia, jego trudności i szczególnych uzdolnień oraz, w razie potrzeby, udziela wskazówek do dalszej pracy.</w:t>
      </w:r>
      <w:r w:rsidR="009E2116">
        <w:rPr>
          <w:lang w:val="pl-PL"/>
        </w:rPr>
        <w:t xml:space="preserve"> </w:t>
      </w:r>
      <w:r w:rsidR="009E2116" w:rsidRPr="009E2116">
        <w:rPr>
          <w:lang w:val="pl-PL"/>
        </w:rPr>
        <w:t>Dokumentacja dotycząca oceniania ucznia jest udostępniana do wglądu na terenie szkoły</w:t>
      </w:r>
      <w:r w:rsidR="009E2116">
        <w:rPr>
          <w:lang w:val="pl-PL"/>
        </w:rPr>
        <w:t xml:space="preserve"> </w:t>
      </w:r>
      <w:r w:rsidR="009E2116" w:rsidRPr="009E2116">
        <w:rPr>
          <w:lang w:val="pl-PL"/>
        </w:rPr>
        <w:t>uczniowi lub jego rodzicom w czasie uzgodnionym z nauczycielem</w:t>
      </w:r>
      <w:r w:rsidR="009E2116">
        <w:rPr>
          <w:lang w:val="pl-PL"/>
        </w:rPr>
        <w:t>.</w:t>
      </w:r>
    </w:p>
    <w:p w14:paraId="5DBE0981" w14:textId="42BD771B" w:rsidR="008A149A" w:rsidRPr="008A149A" w:rsidRDefault="00E34E7C" w:rsidP="0075135A">
      <w:pPr>
        <w:jc w:val="both"/>
        <w:rPr>
          <w:lang w:val="pl-PL"/>
        </w:rPr>
      </w:pPr>
      <w:r>
        <w:rPr>
          <w:lang w:val="pl-PL"/>
        </w:rPr>
        <w:lastRenderedPageBreak/>
        <w:t xml:space="preserve">10. </w:t>
      </w:r>
      <w:r w:rsidR="008A149A" w:rsidRPr="008A149A">
        <w:rPr>
          <w:lang w:val="pl-PL"/>
        </w:rPr>
        <w:t>Uczeń jest zobowiązany do prowadzenia zeszytu przedmiotowego i zeszytu ćwiczeń oraz do posiadania na lekcji podręcznika i innych wskazanych materiałów dydaktycznych.</w:t>
      </w:r>
    </w:p>
    <w:p w14:paraId="5E7F78DF" w14:textId="23EC1791" w:rsidR="008A149A" w:rsidRPr="00DF20C4" w:rsidRDefault="00E34E7C" w:rsidP="0075135A">
      <w:pPr>
        <w:jc w:val="both"/>
        <w:rPr>
          <w:lang w:val="pl-PL"/>
        </w:rPr>
      </w:pPr>
      <w:r>
        <w:rPr>
          <w:lang w:val="pl-PL"/>
        </w:rPr>
        <w:t xml:space="preserve">11. </w:t>
      </w:r>
      <w:r w:rsidR="008A149A" w:rsidRPr="008A149A">
        <w:rPr>
          <w:lang w:val="pl-PL"/>
        </w:rPr>
        <w:t>Prace domowe zadawane przez nauczyciela są obowiązkowe.</w:t>
      </w:r>
      <w:r w:rsidR="00877F9C">
        <w:rPr>
          <w:lang w:val="pl-PL"/>
        </w:rPr>
        <w:t xml:space="preserve"> </w:t>
      </w:r>
      <w:r w:rsidR="00877F9C" w:rsidRPr="00DF20C4">
        <w:rPr>
          <w:lang w:val="pl-PL"/>
        </w:rPr>
        <w:t>Brak zeszytu lub zeszytu ćwiczeń z zadaniem domowym jest traktowany jako brak zadania domowego.</w:t>
      </w:r>
      <w:r w:rsidR="008541CA" w:rsidRPr="00DF20C4">
        <w:rPr>
          <w:lang w:val="pl-PL"/>
        </w:rPr>
        <w:t xml:space="preserve"> </w:t>
      </w:r>
    </w:p>
    <w:p w14:paraId="5B4CE923" w14:textId="200A31D9" w:rsidR="008A149A" w:rsidRPr="008A149A" w:rsidRDefault="00E34E7C" w:rsidP="0075135A">
      <w:pPr>
        <w:jc w:val="both"/>
        <w:rPr>
          <w:lang w:val="pl-PL"/>
        </w:rPr>
      </w:pPr>
      <w:r>
        <w:rPr>
          <w:lang w:val="pl-PL"/>
        </w:rPr>
        <w:t xml:space="preserve">12. </w:t>
      </w:r>
      <w:r w:rsidR="008A149A" w:rsidRPr="008A149A">
        <w:rPr>
          <w:lang w:val="pl-PL"/>
        </w:rPr>
        <w:t>Prace klasowe i sprawdziany są obowiązkowe i zapowiadane z co najmniej tygodniowym wyprzedzeniem. Krótkie kartkówki, trwające około 10–15 minut i obejmujące materiał z nie więcej niż trzech ostatnich lekcji, nie muszą być wcześniej zapowiadane.</w:t>
      </w:r>
    </w:p>
    <w:p w14:paraId="3098D3A9" w14:textId="4AF55802" w:rsidR="008A149A" w:rsidRPr="008A149A" w:rsidRDefault="00E34E7C" w:rsidP="0075135A">
      <w:pPr>
        <w:jc w:val="both"/>
        <w:rPr>
          <w:lang w:val="pl-PL"/>
        </w:rPr>
      </w:pPr>
      <w:r>
        <w:rPr>
          <w:lang w:val="pl-PL"/>
        </w:rPr>
        <w:t xml:space="preserve">13. </w:t>
      </w:r>
      <w:r w:rsidR="008A149A" w:rsidRPr="008A149A">
        <w:rPr>
          <w:lang w:val="pl-PL"/>
        </w:rPr>
        <w:t>Pisemne prace uczniów są sprawdzane i oceniane przez nauczyciela w terminie do dwóch tygodni od dnia ich napisania, z uwzględnieniem przerw w zajęciach dydaktycznych i innych uzasadnionych okoliczności.</w:t>
      </w:r>
    </w:p>
    <w:p w14:paraId="71FCBC1B" w14:textId="16A2BC03" w:rsidR="008A149A" w:rsidRPr="008A149A" w:rsidRDefault="00E34E7C" w:rsidP="0075135A">
      <w:pPr>
        <w:jc w:val="both"/>
        <w:rPr>
          <w:lang w:val="pl-PL"/>
        </w:rPr>
      </w:pPr>
      <w:r>
        <w:rPr>
          <w:lang w:val="pl-PL"/>
        </w:rPr>
        <w:t xml:space="preserve">14. </w:t>
      </w:r>
      <w:r w:rsidR="008A149A" w:rsidRPr="008A149A">
        <w:rPr>
          <w:lang w:val="pl-PL"/>
        </w:rPr>
        <w:t>Uczeń, który był nieobecny podczas pracy klasowej, sprawdzianu lub kartkówki, jest zobowiązany do napisania jej w terminie uzgodnionym z nauczycielem. W przypadku dłuższej nieobecności ucznia termin ustala się indywidualnie, z uwzględnieniem czasu potrzebnego na uzupełnienie zaległości.</w:t>
      </w:r>
    </w:p>
    <w:p w14:paraId="07C93D1E" w14:textId="2E0D808E" w:rsidR="008A149A" w:rsidRDefault="00E34E7C" w:rsidP="0075135A">
      <w:pPr>
        <w:jc w:val="both"/>
        <w:rPr>
          <w:lang w:val="pl-PL"/>
        </w:rPr>
      </w:pPr>
      <w:r>
        <w:rPr>
          <w:lang w:val="pl-PL"/>
        </w:rPr>
        <w:t xml:space="preserve">15. </w:t>
      </w:r>
      <w:r w:rsidR="008A149A" w:rsidRPr="008A149A">
        <w:rPr>
          <w:lang w:val="pl-PL"/>
        </w:rPr>
        <w:t xml:space="preserve">Uczeń ma obowiązek uzupełnić wiadomości, umiejętności oraz materiały zrealizowane podczas jego nieobecności na zajęciach. </w:t>
      </w:r>
    </w:p>
    <w:p w14:paraId="47E40495" w14:textId="5A33F9AF" w:rsidR="00DF20C4" w:rsidRDefault="00DF20C4" w:rsidP="00DF20C4">
      <w:pPr>
        <w:jc w:val="both"/>
        <w:rPr>
          <w:lang w:val="pl-PL"/>
        </w:rPr>
      </w:pPr>
      <w:r>
        <w:rPr>
          <w:lang w:val="pl-PL"/>
        </w:rPr>
        <w:t xml:space="preserve">16. </w:t>
      </w:r>
      <w:r w:rsidRPr="00DF20C4">
        <w:rPr>
          <w:lang w:val="pl-PL"/>
        </w:rPr>
        <w:t>Uczeń może być oceniany za aktywność i pracę podczas lekcji. Za aktywny i merytoryczny udział w zajęciach oraz prawidłowe wykonywanie zadań uczeń może otrzymać znak „+”. Za trzy znaki „+” uczeń otrzymuje ocenę bardzo dobrą (5).</w:t>
      </w:r>
      <w:r>
        <w:rPr>
          <w:lang w:val="pl-PL"/>
        </w:rPr>
        <w:t xml:space="preserve"> </w:t>
      </w:r>
      <w:r w:rsidRPr="00DF20C4">
        <w:rPr>
          <w:lang w:val="pl-PL"/>
        </w:rPr>
        <w:t>Za niewykonywanie powierzonych zadań i ćwiczeń podczas lekcji uczeń może otrzymać znak „−”. Za trzy znaki „−” uczeń może otrzymać ocenę niedostateczną (1)</w:t>
      </w:r>
    </w:p>
    <w:p w14:paraId="245EB891" w14:textId="30F47DC7" w:rsidR="00877F9C" w:rsidRPr="00DF20C4" w:rsidRDefault="00C958AE" w:rsidP="0075135A">
      <w:pPr>
        <w:jc w:val="both"/>
        <w:rPr>
          <w:lang w:val="pl-PL"/>
        </w:rPr>
      </w:pPr>
      <w:r w:rsidRPr="00DF20C4">
        <w:rPr>
          <w:lang w:val="pl-PL"/>
        </w:rPr>
        <w:t>1</w:t>
      </w:r>
      <w:r w:rsidR="00DF20C4" w:rsidRPr="00DF20C4">
        <w:rPr>
          <w:lang w:val="pl-PL"/>
        </w:rPr>
        <w:t>7</w:t>
      </w:r>
      <w:r w:rsidRPr="00DF20C4">
        <w:rPr>
          <w:lang w:val="pl-PL"/>
        </w:rPr>
        <w:t xml:space="preserve">. </w:t>
      </w:r>
      <w:r w:rsidR="00877F9C" w:rsidRPr="00DF20C4">
        <w:rPr>
          <w:lang w:val="pl-PL"/>
        </w:rPr>
        <w:t>Uczeń ma możliwość poprawy oceny niedostatecznej uzyskanej z</w:t>
      </w:r>
      <w:r w:rsidR="00EB3BC4" w:rsidRPr="00DF20C4">
        <w:rPr>
          <w:lang w:val="pl-PL"/>
        </w:rPr>
        <w:t xml:space="preserve"> </w:t>
      </w:r>
      <w:r w:rsidR="00877F9C" w:rsidRPr="00DF20C4">
        <w:rPr>
          <w:lang w:val="pl-PL"/>
        </w:rPr>
        <w:t>pracy klasowej</w:t>
      </w:r>
      <w:r w:rsidR="00DF20C4" w:rsidRPr="00DF20C4">
        <w:rPr>
          <w:lang w:val="pl-PL"/>
        </w:rPr>
        <w:t>,</w:t>
      </w:r>
      <w:r w:rsidR="00877F9C" w:rsidRPr="00DF20C4">
        <w:rPr>
          <w:lang w:val="pl-PL"/>
        </w:rPr>
        <w:t xml:space="preserve"> </w:t>
      </w:r>
      <w:r w:rsidR="00EB3BC4" w:rsidRPr="00DF20C4">
        <w:rPr>
          <w:lang w:val="pl-PL"/>
        </w:rPr>
        <w:t>sprawdzianu</w:t>
      </w:r>
      <w:r w:rsidR="00DF20C4" w:rsidRPr="00DF20C4">
        <w:rPr>
          <w:lang w:val="pl-PL"/>
        </w:rPr>
        <w:t xml:space="preserve"> lub </w:t>
      </w:r>
      <w:r w:rsidR="00877F9C" w:rsidRPr="00DF20C4">
        <w:rPr>
          <w:lang w:val="pl-PL"/>
        </w:rPr>
        <w:t>kartkówki. Poprawa oceny odbywa się jeden raz, w terminie do dwóch tygodni. Termin poprawy jest ustalany wspólnie z nauczycielem. Nie przewiduje się poprawy ocen z odpowiedzi ustnych</w:t>
      </w:r>
      <w:r w:rsidR="00EB3BC4" w:rsidRPr="00DF20C4">
        <w:rPr>
          <w:lang w:val="pl-PL"/>
        </w:rPr>
        <w:t>,</w:t>
      </w:r>
      <w:r w:rsidR="00877F9C" w:rsidRPr="00DF20C4">
        <w:rPr>
          <w:lang w:val="pl-PL"/>
        </w:rPr>
        <w:t xml:space="preserve"> prac domowych</w:t>
      </w:r>
      <w:r w:rsidR="00EB3BC4" w:rsidRPr="00DF20C4">
        <w:rPr>
          <w:lang w:val="pl-PL"/>
        </w:rPr>
        <w:t xml:space="preserve"> i</w:t>
      </w:r>
      <w:r w:rsidR="00877F9C" w:rsidRPr="00DF20C4">
        <w:rPr>
          <w:lang w:val="pl-PL"/>
        </w:rPr>
        <w:t xml:space="preserve"> aktywności.</w:t>
      </w:r>
    </w:p>
    <w:p w14:paraId="4E3A4B30" w14:textId="729AD2A4" w:rsidR="008A149A" w:rsidRPr="00DF20C4" w:rsidRDefault="00E34E7C" w:rsidP="0075135A">
      <w:pPr>
        <w:jc w:val="both"/>
        <w:rPr>
          <w:lang w:val="pl-PL"/>
        </w:rPr>
      </w:pPr>
      <w:r w:rsidRPr="00DF20C4">
        <w:rPr>
          <w:lang w:val="pl-PL"/>
        </w:rPr>
        <w:t>1</w:t>
      </w:r>
      <w:r w:rsidR="00DF20C4" w:rsidRPr="00DF20C4">
        <w:rPr>
          <w:lang w:val="pl-PL"/>
        </w:rPr>
        <w:t>8</w:t>
      </w:r>
      <w:r w:rsidRPr="00DF20C4">
        <w:rPr>
          <w:lang w:val="pl-PL"/>
        </w:rPr>
        <w:t xml:space="preserve">. </w:t>
      </w:r>
      <w:r w:rsidR="008A149A" w:rsidRPr="00DF20C4">
        <w:rPr>
          <w:lang w:val="pl-PL"/>
        </w:rPr>
        <w:t>Jeżeli uczeń w wyniku poprawy pracy klasowej uzyska ocenę niższą od oceny pierwotnej, niższa ocena nie jest</w:t>
      </w:r>
      <w:r w:rsidR="00C958AE" w:rsidRPr="00DF20C4">
        <w:rPr>
          <w:lang w:val="pl-PL"/>
        </w:rPr>
        <w:t xml:space="preserve"> wpisywana do dziennika</w:t>
      </w:r>
      <w:r w:rsidR="008A149A" w:rsidRPr="00DF20C4">
        <w:rPr>
          <w:lang w:val="pl-PL"/>
        </w:rPr>
        <w:t>.</w:t>
      </w:r>
    </w:p>
    <w:p w14:paraId="7000F67A" w14:textId="0336283B" w:rsidR="009E2116" w:rsidRPr="00DF20C4" w:rsidRDefault="00E34E7C" w:rsidP="0075135A">
      <w:pPr>
        <w:jc w:val="both"/>
        <w:rPr>
          <w:lang w:val="pl-PL"/>
        </w:rPr>
      </w:pPr>
      <w:r w:rsidRPr="00DF20C4">
        <w:rPr>
          <w:lang w:val="pl-PL"/>
        </w:rPr>
        <w:t>1</w:t>
      </w:r>
      <w:r w:rsidR="00DF20C4" w:rsidRPr="00DF20C4">
        <w:rPr>
          <w:lang w:val="pl-PL"/>
        </w:rPr>
        <w:t>9</w:t>
      </w:r>
      <w:r w:rsidRPr="00DF20C4">
        <w:rPr>
          <w:lang w:val="pl-PL"/>
        </w:rPr>
        <w:t>.</w:t>
      </w:r>
      <w:r w:rsidR="009E2116" w:rsidRPr="00DF20C4">
        <w:rPr>
          <w:lang w:val="pl-PL"/>
        </w:rPr>
        <w:t xml:space="preserve"> </w:t>
      </w:r>
      <w:r w:rsidR="00123A1E" w:rsidRPr="00DF20C4">
        <w:rPr>
          <w:lang w:val="pl-PL"/>
        </w:rPr>
        <w:t xml:space="preserve">W przypadku stwierdzenia niesamodzielnego wykonywania przez ucznia pracy klasowej, sprawdzianu, kartkówki lub innej pracy podlegającej ocenie nauczyciel przerywa wykonywanie pracy przez ucznia. Ponieważ praca wykonana niesamodzielnie nie może stanowić wiarygodnej podstawy do oceny poziomu wiadomości i umiejętności ucznia, nauczyciel ustala sposób i termin ponownego sprawdzenia osiągnięć edukacyjnych ucznia. </w:t>
      </w:r>
    </w:p>
    <w:p w14:paraId="5852D2DD" w14:textId="12D00B22" w:rsidR="008A149A" w:rsidRPr="008A149A" w:rsidRDefault="00DF20C4" w:rsidP="0075135A">
      <w:pPr>
        <w:jc w:val="both"/>
        <w:rPr>
          <w:lang w:val="pl-PL"/>
        </w:rPr>
      </w:pPr>
      <w:r>
        <w:rPr>
          <w:lang w:val="pl-PL"/>
        </w:rPr>
        <w:t>20</w:t>
      </w:r>
      <w:r w:rsidR="00E34E7C">
        <w:rPr>
          <w:lang w:val="pl-PL"/>
        </w:rPr>
        <w:t xml:space="preserve">. </w:t>
      </w:r>
      <w:r w:rsidR="008A149A" w:rsidRPr="008A149A">
        <w:rPr>
          <w:lang w:val="pl-PL"/>
        </w:rPr>
        <w:t xml:space="preserve">Uczeń może nie być klasyfikowany z języka </w:t>
      </w:r>
      <w:r w:rsidR="009E2116">
        <w:rPr>
          <w:lang w:val="pl-PL"/>
        </w:rPr>
        <w:t>obcego</w:t>
      </w:r>
      <w:r w:rsidR="008A149A" w:rsidRPr="008A149A">
        <w:rPr>
          <w:lang w:val="pl-PL"/>
        </w:rPr>
        <w:t>, jeżeli z powodu nieobecności przekraczającej połowę czasu przeznaczonego na te zajęcia w okresie podlegającym klasyfikacji brak jest podstaw do ustalenia śródrocznej lub rocznej oceny klasyfikacyjnej.</w:t>
      </w:r>
    </w:p>
    <w:p w14:paraId="7C7058AD" w14:textId="2A75F393" w:rsidR="008A149A" w:rsidRPr="008A149A" w:rsidRDefault="00C958AE" w:rsidP="0075135A">
      <w:pPr>
        <w:jc w:val="both"/>
        <w:rPr>
          <w:lang w:val="pl-PL"/>
        </w:rPr>
      </w:pPr>
      <w:r>
        <w:rPr>
          <w:lang w:val="pl-PL"/>
        </w:rPr>
        <w:t>2</w:t>
      </w:r>
      <w:r w:rsidR="00DF20C4">
        <w:rPr>
          <w:lang w:val="pl-PL"/>
        </w:rPr>
        <w:t>1</w:t>
      </w:r>
      <w:r w:rsidR="00E34E7C">
        <w:rPr>
          <w:lang w:val="pl-PL"/>
        </w:rPr>
        <w:t xml:space="preserve">. </w:t>
      </w:r>
      <w:r w:rsidR="008A149A" w:rsidRPr="008A149A">
        <w:rPr>
          <w:lang w:val="pl-PL"/>
        </w:rPr>
        <w:t>W przypadku ucznia posiadającego opinię lub orzeczenie poradni psychologiczno-pedagogicznej wymagania edukacyjne oraz warunki i formy sprawdzania wiadomości i umiejętności są dostosowywane do jego indywidualnych potrzeb rozwojowych i edukacyjnych oraz możliwości psychofizycznych.</w:t>
      </w:r>
    </w:p>
    <w:p w14:paraId="7D06D05E" w14:textId="5753BBEF" w:rsidR="008A149A" w:rsidRPr="008A149A" w:rsidRDefault="00E34E7C" w:rsidP="0075135A">
      <w:pPr>
        <w:jc w:val="both"/>
        <w:rPr>
          <w:lang w:val="pl-PL"/>
        </w:rPr>
      </w:pPr>
      <w:r>
        <w:rPr>
          <w:lang w:val="pl-PL"/>
        </w:rPr>
        <w:t>2</w:t>
      </w:r>
      <w:r w:rsidR="00DF20C4">
        <w:rPr>
          <w:lang w:val="pl-PL"/>
        </w:rPr>
        <w:t>2</w:t>
      </w:r>
      <w:r>
        <w:rPr>
          <w:lang w:val="pl-PL"/>
        </w:rPr>
        <w:t xml:space="preserve">. </w:t>
      </w:r>
      <w:r w:rsidR="008A149A" w:rsidRPr="008A149A">
        <w:rPr>
          <w:lang w:val="pl-PL"/>
        </w:rPr>
        <w:t>Ustalanie ocen klasyfikacyjnych. Śródroczna i roczna ocena klasyfikacyjna nie jest średnią arytmetyczną ocen bieżących. Przy jej ustalaniu nauczyciel bierze pod uwagę stopień opanowania przez ucznia wiadomości i umiejętności określonych w wymaganiach edukacyjnych. Szczególne znaczenie mają oceny uzyskane z prac klasowych i sprawdzianów, dłuższych prac pisemnych, kartkówek oraz wypowiedzi ustnych.</w:t>
      </w:r>
    </w:p>
    <w:p w14:paraId="0974992B" w14:textId="1D836D6C" w:rsidR="008A149A" w:rsidRPr="008A149A" w:rsidRDefault="00E34E7C" w:rsidP="0075135A">
      <w:pPr>
        <w:jc w:val="both"/>
        <w:rPr>
          <w:lang w:val="pl-PL"/>
        </w:rPr>
      </w:pPr>
      <w:r>
        <w:rPr>
          <w:lang w:val="pl-PL"/>
        </w:rPr>
        <w:t>2</w:t>
      </w:r>
      <w:r w:rsidR="00DF20C4">
        <w:rPr>
          <w:lang w:val="pl-PL"/>
        </w:rPr>
        <w:t>3</w:t>
      </w:r>
      <w:r>
        <w:rPr>
          <w:lang w:val="pl-PL"/>
        </w:rPr>
        <w:t xml:space="preserve">. </w:t>
      </w:r>
      <w:r w:rsidR="008A149A" w:rsidRPr="008A149A">
        <w:rPr>
          <w:lang w:val="pl-PL"/>
        </w:rPr>
        <w:t>Roczna ocena klasyfikacyjna jest ustalana na podstawie osiągnięć edukacyjnych ucznia w całym roku szkolnym, z uwzględnieniem poziomu opanowania wiadomości i umiejętności w obu półroczach.</w:t>
      </w:r>
    </w:p>
    <w:p w14:paraId="5924B334" w14:textId="45FE19BA" w:rsidR="008A149A" w:rsidRPr="008A149A" w:rsidRDefault="00E34E7C" w:rsidP="0075135A">
      <w:pPr>
        <w:jc w:val="both"/>
        <w:rPr>
          <w:lang w:val="pl-PL"/>
        </w:rPr>
      </w:pPr>
      <w:r>
        <w:rPr>
          <w:lang w:val="pl-PL"/>
        </w:rPr>
        <w:t>2</w:t>
      </w:r>
      <w:r w:rsidR="00DF20C4">
        <w:rPr>
          <w:lang w:val="pl-PL"/>
        </w:rPr>
        <w:t>4</w:t>
      </w:r>
      <w:r>
        <w:rPr>
          <w:lang w:val="pl-PL"/>
        </w:rPr>
        <w:t xml:space="preserve">. </w:t>
      </w:r>
      <w:r w:rsidR="008A149A" w:rsidRPr="008A149A">
        <w:rPr>
          <w:lang w:val="pl-PL"/>
        </w:rPr>
        <w:t>Uczeń może ubiegać się o uzyskanie wyższej niż przewidywana rocznej oceny klasyfikacyjnej na zasadach i w trybie określonych w Statucie Szkoły. Jeżeli uczeń lub jego rodzice uznają, że roczna ocena klasyfikacyjna została ustalona niezgodnie z przepisami dotyczącymi trybu jej ustalania, mogą zgłosić zastrzeżenia do dyrektora szkoły na zasadach określonych w obowiązujących przepisach.</w:t>
      </w:r>
    </w:p>
    <w:p w14:paraId="6FFBAEA6" w14:textId="39207AA3" w:rsidR="008A149A" w:rsidRPr="008A149A" w:rsidRDefault="00E34E7C" w:rsidP="0075135A">
      <w:pPr>
        <w:jc w:val="both"/>
        <w:rPr>
          <w:lang w:val="pl-PL"/>
        </w:rPr>
      </w:pPr>
      <w:r>
        <w:rPr>
          <w:lang w:val="pl-PL"/>
        </w:rPr>
        <w:t>2</w:t>
      </w:r>
      <w:r w:rsidR="00DF20C4">
        <w:rPr>
          <w:lang w:val="pl-PL"/>
        </w:rPr>
        <w:t>5</w:t>
      </w:r>
      <w:r>
        <w:rPr>
          <w:lang w:val="pl-PL"/>
        </w:rPr>
        <w:t xml:space="preserve">. </w:t>
      </w:r>
      <w:r w:rsidR="008A149A" w:rsidRPr="008A149A">
        <w:rPr>
          <w:lang w:val="pl-PL"/>
        </w:rPr>
        <w:t>Uczeń, który w wyniku klasyfikacji śródrocznej otrzymał ocenę niedostateczną, powinien uzupełnić braki w wiadomościach i umiejętnościach w zakresie oraz terminie ustalonym z nauczycielem. Śródroczna ocena niedostateczna nie przesądza o rocznej ocenie klasyfikacyjnej, która jest ustalana na podstawie osiągnięć ucznia w całym roku szkolnym. W przypadku otrzymania rocznej oceny niedostatecznej stosuje się zasady dotyczące egzaminu poprawkowego określone w obowiązujących przepisach oraz Statucie Szkoły.</w:t>
      </w:r>
    </w:p>
    <w:p w14:paraId="25681190" w14:textId="77777777" w:rsidR="008A149A" w:rsidRPr="0075135A" w:rsidRDefault="008A149A" w:rsidP="0075135A">
      <w:pPr>
        <w:jc w:val="both"/>
        <w:rPr>
          <w:color w:val="153D63" w:themeColor="text2" w:themeTint="E6"/>
          <w:sz w:val="32"/>
          <w:szCs w:val="32"/>
          <w:lang w:val="pl-PL"/>
        </w:rPr>
      </w:pPr>
      <w:r w:rsidRPr="0075135A">
        <w:rPr>
          <w:color w:val="153D63" w:themeColor="text2" w:themeTint="E6"/>
          <w:sz w:val="32"/>
          <w:szCs w:val="32"/>
          <w:lang w:val="pl-PL"/>
        </w:rPr>
        <w:t>II. Sposoby sprawdzania osiągnięć edukacyjnych</w:t>
      </w:r>
    </w:p>
    <w:p w14:paraId="24769383" w14:textId="13485C09" w:rsidR="008A149A" w:rsidRPr="008A149A" w:rsidRDefault="0075135A" w:rsidP="0075135A">
      <w:pPr>
        <w:jc w:val="both"/>
        <w:rPr>
          <w:lang w:val="pl-PL"/>
        </w:rPr>
      </w:pPr>
      <w:r>
        <w:rPr>
          <w:lang w:val="pl-PL"/>
        </w:rPr>
        <w:t xml:space="preserve">1.  </w:t>
      </w:r>
      <w:r w:rsidR="008A149A" w:rsidRPr="008A149A">
        <w:rPr>
          <w:lang w:val="pl-PL"/>
        </w:rPr>
        <w:t>Wiedzę, umiejętności i postępy edukacyjne ucznia sprawdza się za pomocą różnych form, w szczególności: obserwacji pracy i aktywności ucznia podczas zajęć, prac klasowych, sprawdzianów, kartkówek, prac pisemnych, wypowiedzi ustnych, prac domowych oraz innych form wynikających ze specyfiki nauczania języka obcego.</w:t>
      </w:r>
    </w:p>
    <w:p w14:paraId="7405C607" w14:textId="260AE84C" w:rsidR="008A149A" w:rsidRPr="008A149A" w:rsidRDefault="0075135A" w:rsidP="0075135A">
      <w:pPr>
        <w:jc w:val="both"/>
        <w:rPr>
          <w:lang w:val="pl-PL"/>
        </w:rPr>
      </w:pPr>
      <w:r>
        <w:rPr>
          <w:lang w:val="pl-PL"/>
        </w:rPr>
        <w:t xml:space="preserve">2. </w:t>
      </w:r>
      <w:r w:rsidR="008A149A" w:rsidRPr="008A149A">
        <w:rPr>
          <w:lang w:val="pl-PL"/>
        </w:rPr>
        <w:t>Uzyskane oceny są jawne dla ucznia i jego rodziców oraz podlegają uzasadnieniu. Sprawdzone i ocenione pisemne prace ucznia są udostępniane zgodnie z zasadami określonymi w Statucie Szkoły.</w:t>
      </w:r>
    </w:p>
    <w:p w14:paraId="1C8AF8A6" w14:textId="5FED0A5F" w:rsidR="008A149A" w:rsidRPr="008A149A" w:rsidRDefault="0075135A" w:rsidP="0075135A">
      <w:pPr>
        <w:jc w:val="both"/>
        <w:rPr>
          <w:lang w:val="pl-PL"/>
        </w:rPr>
      </w:pPr>
      <w:r>
        <w:rPr>
          <w:lang w:val="pl-PL"/>
        </w:rPr>
        <w:t xml:space="preserve">3. </w:t>
      </w:r>
      <w:r w:rsidR="008A149A" w:rsidRPr="008A149A">
        <w:rPr>
          <w:lang w:val="pl-PL"/>
        </w:rPr>
        <w:t>O zakresie i terminie wykonania prac domowych nauczyciel informuje uczniów na bieżąco.</w:t>
      </w:r>
    </w:p>
    <w:p w14:paraId="1A71C6C2" w14:textId="4207CC99" w:rsidR="008A149A" w:rsidRPr="008A149A" w:rsidRDefault="0075135A" w:rsidP="0075135A">
      <w:pPr>
        <w:jc w:val="both"/>
        <w:rPr>
          <w:lang w:val="pl-PL"/>
        </w:rPr>
      </w:pPr>
      <w:r>
        <w:rPr>
          <w:lang w:val="pl-PL"/>
        </w:rPr>
        <w:t xml:space="preserve">4. </w:t>
      </w:r>
      <w:r w:rsidR="008A149A" w:rsidRPr="008A149A">
        <w:rPr>
          <w:lang w:val="pl-PL"/>
        </w:rPr>
        <w:t>Uczeń ma prawo do uzyskania pomocy nauczyciela w uzupełnianiu zaległości wynikających z długotrwałej usprawiedliwionej nieobecności. Termin i sposób uzupełnienia zaległości ustala się indywidualnie, z uwzględnieniem długości oraz przyczyny nieobecności.</w:t>
      </w:r>
    </w:p>
    <w:p w14:paraId="19E2BAC6" w14:textId="77777777" w:rsidR="008A149A" w:rsidRPr="0075135A" w:rsidRDefault="008A149A" w:rsidP="0075135A">
      <w:pPr>
        <w:jc w:val="both"/>
        <w:rPr>
          <w:color w:val="153D63" w:themeColor="text2" w:themeTint="E6"/>
          <w:sz w:val="28"/>
          <w:szCs w:val="28"/>
          <w:lang w:val="pl-PL"/>
        </w:rPr>
      </w:pPr>
      <w:r w:rsidRPr="0075135A">
        <w:rPr>
          <w:color w:val="153D63" w:themeColor="text2" w:themeTint="E6"/>
          <w:sz w:val="28"/>
          <w:szCs w:val="28"/>
          <w:lang w:val="pl-PL"/>
        </w:rPr>
        <w:t>III. Wymagania edukacyjne niezbędne do uzyskania poszczególnych ocen</w:t>
      </w:r>
    </w:p>
    <w:p w14:paraId="2A23FD8C" w14:textId="52DE9208" w:rsidR="008A149A" w:rsidRDefault="008A149A" w:rsidP="0075135A">
      <w:pPr>
        <w:pStyle w:val="Akapitzlist"/>
        <w:numPr>
          <w:ilvl w:val="0"/>
          <w:numId w:val="1"/>
        </w:numPr>
        <w:jc w:val="both"/>
        <w:rPr>
          <w:lang w:val="pl-PL"/>
        </w:rPr>
      </w:pPr>
      <w:r w:rsidRPr="0075135A">
        <w:rPr>
          <w:lang w:val="pl-PL"/>
        </w:rPr>
        <w:t>Prace klasowe, sprawdziany i kartkówki oceniane są zgodnie z następującymi progami procentowymi:</w:t>
      </w:r>
    </w:p>
    <w:p w14:paraId="68377004" w14:textId="77777777" w:rsidR="001147F2" w:rsidRPr="0075135A" w:rsidRDefault="001147F2" w:rsidP="001147F2">
      <w:pPr>
        <w:pStyle w:val="Akapitzlist"/>
        <w:jc w:val="both"/>
        <w:rPr>
          <w:lang w:val="pl-PL"/>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3505"/>
        <w:gridCol w:w="2307"/>
      </w:tblGrid>
      <w:tr w:rsidR="0075135A" w:rsidRPr="0075135A" w14:paraId="42651BDE" w14:textId="77777777">
        <w:tc>
          <w:tcPr>
            <w:tcW w:w="3505" w:type="dxa"/>
          </w:tcPr>
          <w:p w14:paraId="5699D434"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val="pl-PL" w:eastAsia="pl-PL"/>
                <w14:ligatures w14:val="none"/>
              </w:rPr>
            </w:pPr>
            <w:r w:rsidRPr="0075135A">
              <w:rPr>
                <w:rFonts w:ascii="Times New Roman" w:eastAsia="Times New Roman" w:hAnsi="Times New Roman" w:cs="Times New Roman"/>
                <w:kern w:val="0"/>
                <w:sz w:val="18"/>
                <w:szCs w:val="18"/>
                <w:lang w:val="pl-PL" w:eastAsia="pl-PL"/>
                <w14:ligatures w14:val="none"/>
              </w:rPr>
              <w:t>Liczba zebranych punktów z zakresu wymagań podstawowych (P) i ponadpodstawowych (PP) określonych w planie wynikowym wyrażona w %</w:t>
            </w:r>
          </w:p>
        </w:tc>
        <w:tc>
          <w:tcPr>
            <w:tcW w:w="2307" w:type="dxa"/>
          </w:tcPr>
          <w:p w14:paraId="666EC414"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proofErr w:type="spellStart"/>
            <w:r w:rsidRPr="0075135A">
              <w:rPr>
                <w:rFonts w:ascii="Times New Roman" w:eastAsia="Times New Roman" w:hAnsi="Times New Roman" w:cs="Times New Roman"/>
                <w:kern w:val="0"/>
                <w:sz w:val="18"/>
                <w:szCs w:val="18"/>
                <w:lang w:eastAsia="pl-PL"/>
                <w14:ligatures w14:val="none"/>
              </w:rPr>
              <w:t>Ocena</w:t>
            </w:r>
            <w:proofErr w:type="spellEnd"/>
          </w:p>
        </w:tc>
      </w:tr>
      <w:tr w:rsidR="0075135A" w:rsidRPr="0075135A" w14:paraId="2F5E4D13" w14:textId="77777777">
        <w:tc>
          <w:tcPr>
            <w:tcW w:w="3505" w:type="dxa"/>
          </w:tcPr>
          <w:p w14:paraId="3BEADD01"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100%- 98%</w:t>
            </w:r>
          </w:p>
        </w:tc>
        <w:tc>
          <w:tcPr>
            <w:tcW w:w="2307" w:type="dxa"/>
          </w:tcPr>
          <w:p w14:paraId="3C2D4289"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6</w:t>
            </w:r>
          </w:p>
        </w:tc>
      </w:tr>
      <w:tr w:rsidR="0075135A" w:rsidRPr="0075135A" w14:paraId="4C561E4F" w14:textId="77777777">
        <w:tc>
          <w:tcPr>
            <w:tcW w:w="3505" w:type="dxa"/>
          </w:tcPr>
          <w:p w14:paraId="4FBF9A6F"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90%- 97%</w:t>
            </w:r>
          </w:p>
        </w:tc>
        <w:tc>
          <w:tcPr>
            <w:tcW w:w="2307" w:type="dxa"/>
          </w:tcPr>
          <w:p w14:paraId="04946793"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5</w:t>
            </w:r>
          </w:p>
        </w:tc>
      </w:tr>
      <w:tr w:rsidR="0075135A" w:rsidRPr="0075135A" w14:paraId="18CB1C85" w14:textId="77777777">
        <w:tc>
          <w:tcPr>
            <w:tcW w:w="3505" w:type="dxa"/>
          </w:tcPr>
          <w:p w14:paraId="1ED5A779"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75%- 89%</w:t>
            </w:r>
          </w:p>
        </w:tc>
        <w:tc>
          <w:tcPr>
            <w:tcW w:w="2307" w:type="dxa"/>
          </w:tcPr>
          <w:p w14:paraId="0586A095"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4</w:t>
            </w:r>
          </w:p>
        </w:tc>
      </w:tr>
      <w:tr w:rsidR="0075135A" w:rsidRPr="0075135A" w14:paraId="09B8BB9F" w14:textId="77777777">
        <w:tc>
          <w:tcPr>
            <w:tcW w:w="3505" w:type="dxa"/>
          </w:tcPr>
          <w:p w14:paraId="4311CA1F"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51%-74%</w:t>
            </w:r>
          </w:p>
        </w:tc>
        <w:tc>
          <w:tcPr>
            <w:tcW w:w="2307" w:type="dxa"/>
          </w:tcPr>
          <w:p w14:paraId="1C83DCC2"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3</w:t>
            </w:r>
          </w:p>
        </w:tc>
      </w:tr>
      <w:tr w:rsidR="0075135A" w:rsidRPr="0075135A" w14:paraId="175FBF87" w14:textId="77777777">
        <w:tc>
          <w:tcPr>
            <w:tcW w:w="3505" w:type="dxa"/>
          </w:tcPr>
          <w:p w14:paraId="0F027EA2"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40%- 50%</w:t>
            </w:r>
          </w:p>
        </w:tc>
        <w:tc>
          <w:tcPr>
            <w:tcW w:w="2307" w:type="dxa"/>
          </w:tcPr>
          <w:p w14:paraId="6DC0C558"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2</w:t>
            </w:r>
          </w:p>
        </w:tc>
      </w:tr>
      <w:tr w:rsidR="0075135A" w:rsidRPr="0075135A" w14:paraId="06F1E6E5" w14:textId="77777777">
        <w:tc>
          <w:tcPr>
            <w:tcW w:w="3505" w:type="dxa"/>
          </w:tcPr>
          <w:p w14:paraId="4F434993"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proofErr w:type="spellStart"/>
            <w:r w:rsidRPr="0075135A">
              <w:rPr>
                <w:rFonts w:ascii="Times New Roman" w:eastAsia="Times New Roman" w:hAnsi="Times New Roman" w:cs="Times New Roman"/>
                <w:kern w:val="0"/>
                <w:sz w:val="18"/>
                <w:szCs w:val="18"/>
                <w:lang w:eastAsia="pl-PL"/>
                <w14:ligatures w14:val="none"/>
              </w:rPr>
              <w:t>poniżej</w:t>
            </w:r>
            <w:proofErr w:type="spellEnd"/>
            <w:r w:rsidRPr="0075135A">
              <w:rPr>
                <w:rFonts w:ascii="Times New Roman" w:eastAsia="Times New Roman" w:hAnsi="Times New Roman" w:cs="Times New Roman"/>
                <w:kern w:val="0"/>
                <w:sz w:val="18"/>
                <w:szCs w:val="18"/>
                <w:lang w:eastAsia="pl-PL"/>
                <w14:ligatures w14:val="none"/>
              </w:rPr>
              <w:t xml:space="preserve"> 40%</w:t>
            </w:r>
          </w:p>
        </w:tc>
        <w:tc>
          <w:tcPr>
            <w:tcW w:w="2307" w:type="dxa"/>
          </w:tcPr>
          <w:p w14:paraId="636A7AB2" w14:textId="77777777" w:rsidR="0075135A" w:rsidRPr="0075135A" w:rsidRDefault="0075135A" w:rsidP="0075135A">
            <w:pPr>
              <w:overflowPunct w:val="0"/>
              <w:autoSpaceDE w:val="0"/>
              <w:autoSpaceDN w:val="0"/>
              <w:adjustRightInd w:val="0"/>
              <w:spacing w:after="120" w:line="235" w:lineRule="exact"/>
              <w:jc w:val="center"/>
              <w:textAlignment w:val="baseline"/>
              <w:rPr>
                <w:rFonts w:ascii="Times New Roman" w:eastAsia="Times New Roman" w:hAnsi="Times New Roman" w:cs="Times New Roman"/>
                <w:kern w:val="0"/>
                <w:sz w:val="18"/>
                <w:szCs w:val="18"/>
                <w:lang w:eastAsia="pl-PL"/>
                <w14:ligatures w14:val="none"/>
              </w:rPr>
            </w:pPr>
            <w:r w:rsidRPr="0075135A">
              <w:rPr>
                <w:rFonts w:ascii="Times New Roman" w:eastAsia="Times New Roman" w:hAnsi="Times New Roman" w:cs="Times New Roman"/>
                <w:kern w:val="0"/>
                <w:sz w:val="18"/>
                <w:szCs w:val="18"/>
                <w:lang w:eastAsia="pl-PL"/>
                <w14:ligatures w14:val="none"/>
              </w:rPr>
              <w:t>1</w:t>
            </w:r>
          </w:p>
        </w:tc>
      </w:tr>
    </w:tbl>
    <w:p w14:paraId="2086F2C0" w14:textId="77777777" w:rsidR="0075135A" w:rsidRDefault="0075135A" w:rsidP="0075135A">
      <w:pPr>
        <w:jc w:val="both"/>
        <w:rPr>
          <w:lang w:val="pl-PL"/>
        </w:rPr>
      </w:pPr>
    </w:p>
    <w:p w14:paraId="5F905979" w14:textId="3555EEF6" w:rsidR="008A149A" w:rsidRPr="00E007E8" w:rsidRDefault="008A149A" w:rsidP="0075135A">
      <w:pPr>
        <w:pStyle w:val="Akapitzlist"/>
        <w:numPr>
          <w:ilvl w:val="0"/>
          <w:numId w:val="1"/>
        </w:numPr>
        <w:jc w:val="both"/>
        <w:rPr>
          <w:lang w:val="pl-PL"/>
        </w:rPr>
      </w:pPr>
      <w:r w:rsidRPr="0075135A">
        <w:rPr>
          <w:lang w:val="pl-PL"/>
        </w:rPr>
        <w:t>Śródroczne i roczne oceny klasyfikacyjne ustala się na podstawie stopnia spełnienia wymagań edukacyjnych określonych dla poszczególnych ocen. Szczegółowe wymagania edukacyjne, z uwzględnieniem wymagań podstawowych i ponadpodstawowych, określone są w planach wynikowych nauczycieli.</w:t>
      </w:r>
    </w:p>
    <w:p w14:paraId="3FC5597D" w14:textId="7F68FDAF" w:rsidR="008A149A" w:rsidRPr="001147F2" w:rsidRDefault="008A149A" w:rsidP="001147F2">
      <w:pPr>
        <w:pStyle w:val="Akapitzlist"/>
        <w:numPr>
          <w:ilvl w:val="0"/>
          <w:numId w:val="1"/>
        </w:numPr>
        <w:jc w:val="both"/>
        <w:rPr>
          <w:lang w:val="pl-PL"/>
        </w:rPr>
      </w:pPr>
      <w:r w:rsidRPr="001147F2">
        <w:rPr>
          <w:lang w:val="pl-PL"/>
        </w:rPr>
        <w:t>Ocenie podlegają w szczególności cztery podstawowe sprawności językowe: rozumienie ze słuchu, mówienie, czytanie ze zrozumieniem i pisanie, a także znajomość środków językowych, w tym gramatyki i leksyki, oraz inne wiadomości i umiejętności określone w podstawie programowej.</w:t>
      </w:r>
    </w:p>
    <w:p w14:paraId="6843188B" w14:textId="77777777" w:rsidR="00E007E8" w:rsidRDefault="00E007E8" w:rsidP="00E007E8">
      <w:pPr>
        <w:jc w:val="both"/>
        <w:rPr>
          <w:color w:val="EE0000"/>
          <w:lang w:val="pl-PL"/>
        </w:rPr>
      </w:pPr>
    </w:p>
    <w:p w14:paraId="1C1F2E4F" w14:textId="77777777" w:rsidR="00E007E8" w:rsidRPr="00E007E8" w:rsidRDefault="00E007E8" w:rsidP="00E007E8">
      <w:pPr>
        <w:spacing w:before="100" w:beforeAutospacing="1" w:after="100" w:afterAutospacing="1" w:line="240" w:lineRule="auto"/>
        <w:outlineLvl w:val="1"/>
        <w:rPr>
          <w:rFonts w:ascii="Times New Roman" w:eastAsia="Times New Roman" w:hAnsi="Times New Roman" w:cs="Times New Roman"/>
          <w:b/>
          <w:bCs/>
          <w:kern w:val="0"/>
          <w:sz w:val="36"/>
          <w:szCs w:val="36"/>
          <w:lang w:val="pl-PL"/>
          <w14:ligatures w14:val="none"/>
        </w:rPr>
      </w:pPr>
      <w:r w:rsidRPr="00E007E8">
        <w:rPr>
          <w:rFonts w:ascii="Times New Roman" w:eastAsia="Times New Roman" w:hAnsi="Times New Roman" w:cs="Times New Roman"/>
          <w:b/>
          <w:bCs/>
          <w:kern w:val="0"/>
          <w:sz w:val="36"/>
          <w:szCs w:val="36"/>
          <w:lang w:val="pl-PL"/>
          <w14:ligatures w14:val="none"/>
        </w:rPr>
        <w:t>OCENA CELUJĄCA</w:t>
      </w:r>
    </w:p>
    <w:p w14:paraId="7340427F"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Rozumienie tekstu słuchanego i czytanego</w:t>
      </w:r>
    </w:p>
    <w:p w14:paraId="0343EC0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5FC1FBE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 pełni rozumie polecenia i wypowiedzi nauczyciela formułowane w języku angielskim oraz właściwie na nie reaguje,</w:t>
      </w:r>
    </w:p>
    <w:p w14:paraId="2FE93AA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bardzo dobrze rozumie teksty słuchane i pisane, także zawierające słownictwo i struktury językowe wykraczające poza realizowany materiał,</w:t>
      </w:r>
    </w:p>
    <w:p w14:paraId="217B63C5"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określa główną myśl tekstu i jego poszczególnych części,</w:t>
      </w:r>
    </w:p>
    <w:p w14:paraId="15AF4D4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sprawnie wyszukuje informacje szczegółowe,</w:t>
      </w:r>
    </w:p>
    <w:p w14:paraId="0133F53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prawidłowo określa intencje autora lub nadawcy oraz kontekst wypowiedzi,</w:t>
      </w:r>
    </w:p>
    <w:p w14:paraId="4153B5D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swobodnie rozumie sens wypowiedzi również wtedy, gdy pojawiają się w niej nieznane słowa lub konstrukcje językowe.</w:t>
      </w:r>
    </w:p>
    <w:p w14:paraId="4374F2E5"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mówienia</w:t>
      </w:r>
    </w:p>
    <w:p w14:paraId="78971A0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57CF3CEA"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wypowiada się swobodnie, płynnie i spontanicznie,</w:t>
      </w:r>
    </w:p>
    <w:p w14:paraId="4460AEE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bardzo bogatym zasobem słownictwa oraz zróżnicowanymi strukturami gramatycznymi,</w:t>
      </w:r>
    </w:p>
    <w:p w14:paraId="4C22C236"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formułuje wypowiedzi spójne, logiczne i zgodne z tematem,</w:t>
      </w:r>
    </w:p>
    <w:p w14:paraId="6C8179D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bez trudności nawiązuje i podtrzymuje rozmowę oraz właściwie reaguje w różnych sytuacjach komunikacyjnych,</w:t>
      </w:r>
    </w:p>
    <w:p w14:paraId="3E2C205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szczegółowo opisuje osoby, przedmioty, miejsca, zjawiska i czynności, relacjonuje wydarzenia, przedstawia fakty, opinie, uczucia, intencje i plany,</w:t>
      </w:r>
    </w:p>
    <w:p w14:paraId="3DE1B7E5"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jedynie sporadyczne błędy, które nie zakłócają komunikacji,</w:t>
      </w:r>
    </w:p>
    <w:p w14:paraId="1758A39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poprawną wymową i intonacją.</w:t>
      </w:r>
    </w:p>
    <w:p w14:paraId="3E8776D9"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pisania</w:t>
      </w:r>
    </w:p>
    <w:p w14:paraId="6DE72AC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5860631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samodzielnie i bez trudności tworzy wypowiedzi pisemne właściwe dla realizowanego poziomu nauczania, w szczególności: e-mail, wpis na blogu, list prywatny, a na poziomie rozszerzonym także list formalny, artykuł i rozprawkę,</w:t>
      </w:r>
    </w:p>
    <w:p w14:paraId="04C5502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stosuje środki językowe i stylistyczne charakterystyczne dla danej formy wypowiedzi,</w:t>
      </w:r>
    </w:p>
    <w:p w14:paraId="209FCA5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precyzyjnie dobiera słownictwo i struktury gramatyczne,</w:t>
      </w:r>
    </w:p>
    <w:p w14:paraId="2D2363D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tworzy wypowiedzi zgodne z tematem, wyczerpujące, spójne i logiczne,</w:t>
      </w:r>
    </w:p>
    <w:p w14:paraId="41B949C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swobodnie przedstawia fakty, opisuje osoby, miejsca i wydarzenia, wyraża opinie, uczucia, intencje i plany,</w:t>
      </w:r>
    </w:p>
    <w:p w14:paraId="7C51277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jedynie sporadyczne błędy językowe, ortograficzne lub interpunkcyjne, które nie wpływają na komunikatywność tekstu.</w:t>
      </w:r>
    </w:p>
    <w:p w14:paraId="50650DCD"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Gramatyka i słownictwo</w:t>
      </w:r>
    </w:p>
    <w:p w14:paraId="4FCF433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5D529BB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bardzo sprawnie i poprawnie stosuje struktury gramatyczne objęte programem nauczania,</w:t>
      </w:r>
    </w:p>
    <w:p w14:paraId="452C127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bogatym i zróżnicowanym zasobem słownictwa,</w:t>
      </w:r>
    </w:p>
    <w:p w14:paraId="46CE5E4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potrafi właściwie dobierać środki językowe do sytuacji komunikacyjnej,</w:t>
      </w:r>
    </w:p>
    <w:p w14:paraId="76031F2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swobodnie wykorzystuje poznane struktury i słownictwo w nowych sytuacjach.</w:t>
      </w:r>
    </w:p>
    <w:p w14:paraId="70CF342B"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Inne umiejętności i formy aktywności</w:t>
      </w:r>
    </w:p>
    <w:p w14:paraId="5811528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2B97D71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opanował wiadomości i umiejętności określone w wymaganiach edukacyjnych w bardzo wysokim stopniu,</w:t>
      </w:r>
    </w:p>
    <w:p w14:paraId="7B23633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z prac klasowych i sprawdzianów uzyskuje wyniki odpowiadające progom ustalonym dla oceny celującej,</w:t>
      </w:r>
    </w:p>
    <w:p w14:paraId="17A261B1"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samodzielnie dokonuje oceny własnych postępów i wykorzystuje różnorodne techniki pracy nad językiem,</w:t>
      </w:r>
    </w:p>
    <w:p w14:paraId="4B8A910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sprawnie korzysta ze słowników oraz innych źródeł informacji,</w:t>
      </w:r>
    </w:p>
    <w:p w14:paraId="1DE994B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aktywnie współpracuje w grupie i realizuje projekty językowe,</w:t>
      </w:r>
    </w:p>
    <w:p w14:paraId="24FA7FDB"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świadomie stosuje strategie komunikacyjne i kompensacyjne,</w:t>
      </w:r>
    </w:p>
    <w:p w14:paraId="3907AC75"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wykazuje wysoką świadomość językową, dostrzegając m.in. podobieństwa i różnice między językami,</w:t>
      </w:r>
    </w:p>
    <w:p w14:paraId="766FCB4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może rozwijać swoje zainteresowania językowe poprzez udział w konkursach, olimpiadach i projektach,</w:t>
      </w:r>
    </w:p>
    <w:p w14:paraId="39D7887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posiada szeroką wiedzę dotyczącą kultury i realiów krajów anglojęzycznych.</w:t>
      </w:r>
    </w:p>
    <w:p w14:paraId="1C9C07BE" w14:textId="77777777" w:rsidR="00E007E8" w:rsidRPr="00E007E8" w:rsidRDefault="00E007E8" w:rsidP="00E007E8">
      <w:pPr>
        <w:spacing w:before="100" w:beforeAutospacing="1" w:after="100" w:afterAutospacing="1" w:line="240" w:lineRule="auto"/>
        <w:outlineLvl w:val="1"/>
        <w:rPr>
          <w:rFonts w:ascii="Times New Roman" w:eastAsia="Times New Roman" w:hAnsi="Times New Roman" w:cs="Times New Roman"/>
          <w:b/>
          <w:bCs/>
          <w:kern w:val="0"/>
          <w:sz w:val="36"/>
          <w:szCs w:val="36"/>
          <w:lang w:val="pl-PL"/>
          <w14:ligatures w14:val="none"/>
        </w:rPr>
      </w:pPr>
      <w:r w:rsidRPr="00E007E8">
        <w:rPr>
          <w:rFonts w:ascii="Times New Roman" w:eastAsia="Times New Roman" w:hAnsi="Times New Roman" w:cs="Times New Roman"/>
          <w:b/>
          <w:bCs/>
          <w:kern w:val="0"/>
          <w:sz w:val="36"/>
          <w:szCs w:val="36"/>
          <w:lang w:val="pl-PL"/>
          <w14:ligatures w14:val="none"/>
        </w:rPr>
        <w:t>OCENA BARDZO DOBRA</w:t>
      </w:r>
    </w:p>
    <w:p w14:paraId="28E1BFD1"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Rozumienie tekstu słuchanego i czytanego</w:t>
      </w:r>
    </w:p>
    <w:p w14:paraId="77888CD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4C8F0A3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rozumie polecenia i wypowiedzi nauczyciela formułowane w języku angielskim i właściwie na nie reaguje,</w:t>
      </w:r>
    </w:p>
    <w:p w14:paraId="2688979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bardzo dobrze rozumie teksty słuchane i pisane objęte programem nauczania,</w:t>
      </w:r>
    </w:p>
    <w:p w14:paraId="612D002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określa główną myśl tekstu i jego poszczególnych części,</w:t>
      </w:r>
    </w:p>
    <w:p w14:paraId="166BD91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sprawnie wyszukuje informacje szczegółowe,</w:t>
      </w:r>
    </w:p>
    <w:p w14:paraId="427544E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prawidłowo określa intencje autora lub nadawcy oraz kontekst wypowiedzi.</w:t>
      </w:r>
    </w:p>
    <w:p w14:paraId="27E0B55F"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mówienia</w:t>
      </w:r>
    </w:p>
    <w:p w14:paraId="729ACF7B"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381696F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wypowiada się swobodnie i płynnie,</w:t>
      </w:r>
    </w:p>
    <w:p w14:paraId="55A9A61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stosuje bogaty zasób słownictwa oraz zróżnicowane struktury gramatyczne objęte programem nauczania,</w:t>
      </w:r>
    </w:p>
    <w:p w14:paraId="6855BAF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nawiązuje i podtrzymuje rozmowę,</w:t>
      </w:r>
    </w:p>
    <w:p w14:paraId="3BF1695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właściwie reaguje w różnych sytuacjach komunikacyjnych,</w:t>
      </w:r>
    </w:p>
    <w:p w14:paraId="37624A5A"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opisuje osoby, przedmioty, miejsca i czynności, relacjonuje wydarzenia, przedstawia fakty, opinie, uczucia, intencje i plany,</w:t>
      </w:r>
    </w:p>
    <w:p w14:paraId="50CB372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nieliczne błędy, które nie zakłócają komunikacji,</w:t>
      </w:r>
    </w:p>
    <w:p w14:paraId="1F10F3C6"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zasadniczo poprawną wymową i intonacją.</w:t>
      </w:r>
    </w:p>
    <w:p w14:paraId="6864A368"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pisania</w:t>
      </w:r>
    </w:p>
    <w:p w14:paraId="77DDBA9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104D70E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bez większych trudności tworzy wymagane formy wypowiedzi pisemnej,</w:t>
      </w:r>
    </w:p>
    <w:p w14:paraId="05F1339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stosuje środki językowe charakterystyczne dla danej formy,</w:t>
      </w:r>
    </w:p>
    <w:p w14:paraId="11553AB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tworzy wypowiedzi zgodne z tematem, bogate treściowo, spójne i logiczne,</w:t>
      </w:r>
    </w:p>
    <w:p w14:paraId="0DBA58E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właściwie dobiera słownictwo oraz struktury gramatyczne,</w:t>
      </w:r>
    </w:p>
    <w:p w14:paraId="40F2126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jedynie sporadyczne błędy językowe, ortograficzne i interpunkcyjne, które nie wpływają na zrozumienie tekstu.</w:t>
      </w:r>
    </w:p>
    <w:p w14:paraId="21B9BE62"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Gramatyka i słownictwo</w:t>
      </w:r>
    </w:p>
    <w:p w14:paraId="6DC986D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6746229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poprawnie stosuje struktury gramatyczne objęte programem nauczania,</w:t>
      </w:r>
    </w:p>
    <w:p w14:paraId="08AA084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bogatym zasobem słownictwa,</w:t>
      </w:r>
    </w:p>
    <w:p w14:paraId="7E0B295B"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buduje poprawne i spójne zdania,</w:t>
      </w:r>
    </w:p>
    <w:p w14:paraId="0D3E8B6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właściwie wykorzystuje poznane środki językowe w wypowiedziach ustnych i pisemnych.</w:t>
      </w:r>
    </w:p>
    <w:p w14:paraId="3376FEA8"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Inne umiejętności i formy aktywności</w:t>
      </w:r>
    </w:p>
    <w:p w14:paraId="77143FC1"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5EDECF5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opanował wiadomości i umiejętności określone w wymaganiach edukacyjnych w bardzo wysokim stopniu,</w:t>
      </w:r>
    </w:p>
    <w:p w14:paraId="24C4282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z prac klasowych i sprawdzianów uzyskuje wyniki odpowiadające progom ustalonym dla oceny bardzo dobrej,</w:t>
      </w:r>
    </w:p>
    <w:p w14:paraId="1446005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samodzielnie korzysta z technik pracy nad językiem,</w:t>
      </w:r>
    </w:p>
    <w:p w14:paraId="5C87FA1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dokonuje samooceny i potrafi poprawiać własne błędy,</w:t>
      </w:r>
    </w:p>
    <w:p w14:paraId="6791770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współpracuje w grupie i bierze udział w projektach językowych,</w:t>
      </w:r>
    </w:p>
    <w:p w14:paraId="5290365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stosuje strategie komunikacyjne i kompensacyjne,</w:t>
      </w:r>
    </w:p>
    <w:p w14:paraId="01825A11"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posiada wiedzę dotyczącą kultury i realiów krajów anglojęzycznych.</w:t>
      </w:r>
    </w:p>
    <w:p w14:paraId="00C5EE36" w14:textId="77777777" w:rsidR="00E007E8" w:rsidRPr="00E007E8" w:rsidRDefault="00E007E8" w:rsidP="00E007E8">
      <w:pPr>
        <w:spacing w:before="100" w:beforeAutospacing="1" w:after="100" w:afterAutospacing="1" w:line="240" w:lineRule="auto"/>
        <w:outlineLvl w:val="1"/>
        <w:rPr>
          <w:rFonts w:ascii="Times New Roman" w:eastAsia="Times New Roman" w:hAnsi="Times New Roman" w:cs="Times New Roman"/>
          <w:b/>
          <w:bCs/>
          <w:kern w:val="0"/>
          <w:sz w:val="36"/>
          <w:szCs w:val="36"/>
          <w:lang w:val="pl-PL"/>
          <w14:ligatures w14:val="none"/>
        </w:rPr>
      </w:pPr>
      <w:r w:rsidRPr="00E007E8">
        <w:rPr>
          <w:rFonts w:ascii="Times New Roman" w:eastAsia="Times New Roman" w:hAnsi="Times New Roman" w:cs="Times New Roman"/>
          <w:b/>
          <w:bCs/>
          <w:kern w:val="0"/>
          <w:sz w:val="36"/>
          <w:szCs w:val="36"/>
          <w:lang w:val="pl-PL"/>
          <w14:ligatures w14:val="none"/>
        </w:rPr>
        <w:t>OCENA DOBRA</w:t>
      </w:r>
    </w:p>
    <w:p w14:paraId="44502B4A"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Rozumienie tekstu słuchanego i czytanego</w:t>
      </w:r>
    </w:p>
    <w:p w14:paraId="52999886"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697D27B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rozumie polecenia i większość wypowiedzi nauczyciela formułowanych w języku angielskim oraz właściwie na nie reaguje,</w:t>
      </w:r>
    </w:p>
    <w:p w14:paraId="01698BE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rozumie większość informacji zawartych w tekstach słuchanych i pisanych,</w:t>
      </w:r>
    </w:p>
    <w:p w14:paraId="49299A8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określa główną myśl tekstu,</w:t>
      </w:r>
    </w:p>
    <w:p w14:paraId="5C1AE771"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wyszukuje większość potrzebnych informacji,</w:t>
      </w:r>
    </w:p>
    <w:p w14:paraId="0F2DC5A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zazwyczaj prawidłowo określa intencje autora lub nadawcy oraz kontekst wypowiedzi.</w:t>
      </w:r>
    </w:p>
    <w:p w14:paraId="6A0444D9"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mówienia</w:t>
      </w:r>
    </w:p>
    <w:p w14:paraId="40D226FA"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592E1F1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wypowiada się w sposób zrozumiały i w większości płynny,</w:t>
      </w:r>
    </w:p>
    <w:p w14:paraId="596C4A4A"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zasobem słownictwa i strukturami gramatycznymi objętymi programem nauczania,</w:t>
      </w:r>
    </w:p>
    <w:p w14:paraId="2A6ADFE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reaguje ustnie w typowych sytuacjach komunikacyjnych,</w:t>
      </w:r>
    </w:p>
    <w:p w14:paraId="611CBE1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tworzy wypowiedzi zgodne z tematem,</w:t>
      </w:r>
    </w:p>
    <w:p w14:paraId="26B661E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nieliczne błędy, które zasadniczo nie zakłócają komunikacji,</w:t>
      </w:r>
    </w:p>
    <w:p w14:paraId="3DD604E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na ogół poprawną wymową i intonacją.</w:t>
      </w:r>
    </w:p>
    <w:p w14:paraId="5686D7AD"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pisania</w:t>
      </w:r>
    </w:p>
    <w:p w14:paraId="0E0CE5D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1FD9078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tworzy wymagane formy wypowiedzi pisemnej,</w:t>
      </w:r>
    </w:p>
    <w:p w14:paraId="6401700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stosuje większość środków językowych charakterystycznych dla danej formy,</w:t>
      </w:r>
    </w:p>
    <w:p w14:paraId="26345F31"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przekazuje większość wymaganych informacji,</w:t>
      </w:r>
    </w:p>
    <w:p w14:paraId="4234A4A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tworzy wypowiedzi zgodne z tematem, zasadniczo spójne i logiczne,</w:t>
      </w:r>
    </w:p>
    <w:p w14:paraId="789E84CB"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nieliczne błędy gramatyczne, leksykalne, ortograficzne i interpunkcyjne, które nie utrudniają zrozumienia tekstu.</w:t>
      </w:r>
    </w:p>
    <w:p w14:paraId="74595AED"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Gramatyka i słownictwo</w:t>
      </w:r>
    </w:p>
    <w:p w14:paraId="2302279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24B6931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poprawnie stosuje większość struktur gramatycznych objętych programem nauczania,</w:t>
      </w:r>
    </w:p>
    <w:p w14:paraId="0B34D5A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dość szerokim zasobem słownictwa,</w:t>
      </w:r>
    </w:p>
    <w:p w14:paraId="04F4754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 większości sytuacji buduje poprawne i spójne zdania,</w:t>
      </w:r>
    </w:p>
    <w:p w14:paraId="31430A71"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potrafi wykorzystać poznane środki językowe w typowych sytuacjach.</w:t>
      </w:r>
    </w:p>
    <w:p w14:paraId="73F463FE"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Inne umiejętności i formy aktywności</w:t>
      </w:r>
    </w:p>
    <w:p w14:paraId="01AD0A6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6674C01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opanował większość wiadomości i umiejętności określonych w wymaganiach edukacyjnych,</w:t>
      </w:r>
    </w:p>
    <w:p w14:paraId="27FA5F25"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z prac klasowych i sprawdzianów uzyskuje wyniki odpowiadające progom ustalonym dla oceny dobrej,</w:t>
      </w:r>
    </w:p>
    <w:p w14:paraId="4B20D3A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wykorzystuje podstawowe techniki samodzielnej pracy nad językiem,</w:t>
      </w:r>
    </w:p>
    <w:p w14:paraId="45656765"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współpracuje w grupie i uczestniczy w projektach językowych,</w:t>
      </w:r>
    </w:p>
    <w:p w14:paraId="5E3C557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stosuje podstawowe strategie komunikacyjne,</w:t>
      </w:r>
    </w:p>
    <w:p w14:paraId="4BA7DD3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posiada podstawową wiedzę dotyczącą krajów anglojęzycznych.</w:t>
      </w:r>
    </w:p>
    <w:p w14:paraId="01DF8F02" w14:textId="77777777" w:rsidR="00E007E8" w:rsidRPr="00E007E8" w:rsidRDefault="00E007E8" w:rsidP="00E007E8">
      <w:pPr>
        <w:spacing w:before="100" w:beforeAutospacing="1" w:after="100" w:afterAutospacing="1" w:line="240" w:lineRule="auto"/>
        <w:outlineLvl w:val="1"/>
        <w:rPr>
          <w:rFonts w:ascii="Times New Roman" w:eastAsia="Times New Roman" w:hAnsi="Times New Roman" w:cs="Times New Roman"/>
          <w:b/>
          <w:bCs/>
          <w:kern w:val="0"/>
          <w:sz w:val="36"/>
          <w:szCs w:val="36"/>
          <w:lang w:val="pl-PL"/>
          <w14:ligatures w14:val="none"/>
        </w:rPr>
      </w:pPr>
      <w:r w:rsidRPr="00E007E8">
        <w:rPr>
          <w:rFonts w:ascii="Times New Roman" w:eastAsia="Times New Roman" w:hAnsi="Times New Roman" w:cs="Times New Roman"/>
          <w:b/>
          <w:bCs/>
          <w:kern w:val="0"/>
          <w:sz w:val="36"/>
          <w:szCs w:val="36"/>
          <w:lang w:val="pl-PL"/>
          <w14:ligatures w14:val="none"/>
        </w:rPr>
        <w:t>OCENA DOSTATECZNA</w:t>
      </w:r>
    </w:p>
    <w:p w14:paraId="787E0063"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Rozumienie tekstu słuchanego i czytanego</w:t>
      </w:r>
    </w:p>
    <w:p w14:paraId="14E1CCC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357AC88A"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rozumie znaczną część prostych poleceń i wypowiedzi nauczyciela formułowanych w języku angielskim,</w:t>
      </w:r>
    </w:p>
    <w:p w14:paraId="426C177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rozumie ogólny sens prostych, krótkich i wyraźnie artykułowanych wypowiedzi,</w:t>
      </w:r>
    </w:p>
    <w:p w14:paraId="47CD3F6B"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rozumie najważniejsze informacje zawarte w prostych tekstach słuchanych i pisanych,</w:t>
      </w:r>
    </w:p>
    <w:p w14:paraId="2806CA2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określa główną myśl prostego tekstu,</w:t>
      </w:r>
    </w:p>
    <w:p w14:paraId="2785412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wyszukuje część podstawowych informacji.</w:t>
      </w:r>
    </w:p>
    <w:p w14:paraId="3E218E52"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mówienia</w:t>
      </w:r>
    </w:p>
    <w:p w14:paraId="285DC41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3039950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formułuje proste wypowiedzi, wykorzystując podstawowe słownictwo i struktury gramatyczne,</w:t>
      </w:r>
    </w:p>
    <w:p w14:paraId="2C1811FA"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reaguje ustnie w niektórych typowych sytuacjach komunikacyjnych,</w:t>
      </w:r>
    </w:p>
    <w:p w14:paraId="3276802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przekazuje najważniejsze informacje,</w:t>
      </w:r>
    </w:p>
    <w:p w14:paraId="071E69C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błędy gramatyczne i leksykalne, które czasami utrudniają komunikację,</w:t>
      </w:r>
    </w:p>
    <w:p w14:paraId="34CDA1F5"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tworzy wypowiedzi w większości zgodne z tematem,</w:t>
      </w:r>
    </w:p>
    <w:p w14:paraId="4FCB0E9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jego wypowiedź jest zrozumiała pomimo błędów w wymowie i intonacji.</w:t>
      </w:r>
    </w:p>
    <w:p w14:paraId="3BFBA7D9"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pisania</w:t>
      </w:r>
    </w:p>
    <w:p w14:paraId="40630660"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31F862D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tworzy proste wypowiedzi pisemne w wymaganych formach,</w:t>
      </w:r>
    </w:p>
    <w:p w14:paraId="20F4EDB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stosuje część środków językowych charakterystycznych dla danej formy,</w:t>
      </w:r>
    </w:p>
    <w:p w14:paraId="6F51030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przekazuje najważniejsze informacje,</w:t>
      </w:r>
    </w:p>
    <w:p w14:paraId="11EE63E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tworzy wypowiedzi w większości zgodne z tematem,</w:t>
      </w:r>
    </w:p>
    <w:p w14:paraId="017AB96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wykorzystuje podstawowe słownictwo i proste struktury gramatyczne,</w:t>
      </w:r>
    </w:p>
    <w:p w14:paraId="5C28931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błędy gramatyczne, leksykalne, ortograficzne i interpunkcyjne, które częściowo utrudniają zrozumienie tekstu,</w:t>
      </w:r>
    </w:p>
    <w:p w14:paraId="1BA0BDCB"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jego wypowiedzi mogą zawierać powtórzenia i mało zróżnicowane konstrukcje językowe.</w:t>
      </w:r>
    </w:p>
    <w:p w14:paraId="009DD62A"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Gramatyka i słownictwo</w:t>
      </w:r>
    </w:p>
    <w:p w14:paraId="422DAC5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6D38C64A"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poprawnie stosuje niektóre podstawowe struktury gramatyczne,</w:t>
      </w:r>
    </w:p>
    <w:p w14:paraId="361BFDE5"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ograniczonym, ale wystarczającym do przekazania podstawowych informacji zasobem słownictwa,</w:t>
      </w:r>
    </w:p>
    <w:p w14:paraId="6AE7FB2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buduje proste zdania,</w:t>
      </w:r>
    </w:p>
    <w:p w14:paraId="609AF38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zawsze zachowuje pełną spójność wypowiedzi.</w:t>
      </w:r>
    </w:p>
    <w:p w14:paraId="337CDB9B"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Inne umiejętności i formy aktywności</w:t>
      </w:r>
    </w:p>
    <w:p w14:paraId="58019C2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50D16681"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opanował podstawowe wiadomości i umiejętności określone w wymaganiach edukacyjnych,</w:t>
      </w:r>
    </w:p>
    <w:p w14:paraId="0C563BE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z prac klasowych i sprawdzianów uzyskuje wyniki odpowiadające progom ustalonym dla oceny dostatecznej,</w:t>
      </w:r>
    </w:p>
    <w:p w14:paraId="6343F87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przy wsparciu nauczyciela potrafi wykorzystywać podstawowe strategie uczenia się języka,</w:t>
      </w:r>
    </w:p>
    <w:p w14:paraId="41A08D6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współpracuje w grupie podczas wykonywania prostych zadań i projektów,</w:t>
      </w:r>
    </w:p>
    <w:p w14:paraId="475D98E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posiada podstawowe informacje dotyczące krajów anglojęzycznych.</w:t>
      </w:r>
    </w:p>
    <w:p w14:paraId="6CBF0897" w14:textId="77777777" w:rsidR="00E007E8" w:rsidRPr="00E007E8" w:rsidRDefault="00E007E8" w:rsidP="00E007E8">
      <w:pPr>
        <w:spacing w:before="100" w:beforeAutospacing="1" w:after="100" w:afterAutospacing="1" w:line="240" w:lineRule="auto"/>
        <w:outlineLvl w:val="1"/>
        <w:rPr>
          <w:rFonts w:ascii="Times New Roman" w:eastAsia="Times New Roman" w:hAnsi="Times New Roman" w:cs="Times New Roman"/>
          <w:b/>
          <w:bCs/>
          <w:kern w:val="0"/>
          <w:sz w:val="36"/>
          <w:szCs w:val="36"/>
          <w:lang w:val="pl-PL"/>
          <w14:ligatures w14:val="none"/>
        </w:rPr>
      </w:pPr>
      <w:r w:rsidRPr="00E007E8">
        <w:rPr>
          <w:rFonts w:ascii="Times New Roman" w:eastAsia="Times New Roman" w:hAnsi="Times New Roman" w:cs="Times New Roman"/>
          <w:b/>
          <w:bCs/>
          <w:kern w:val="0"/>
          <w:sz w:val="36"/>
          <w:szCs w:val="36"/>
          <w:lang w:val="pl-PL"/>
          <w14:ligatures w14:val="none"/>
        </w:rPr>
        <w:t>OCENA DOPUSZCZAJĄCA</w:t>
      </w:r>
    </w:p>
    <w:p w14:paraId="77B977AC"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Rozumienie tekstu słuchanego i czytanego</w:t>
      </w:r>
    </w:p>
    <w:p w14:paraId="2130F43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6E1525F6"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rozumie niektóre proste polecenia i wypowiedzi nauczyciela formułowane w języku angielskim,</w:t>
      </w:r>
    </w:p>
    <w:p w14:paraId="3C5E3B9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rozumie ogólny sens niektórych prostych tekstów słuchanych i pisanych,</w:t>
      </w:r>
    </w:p>
    <w:p w14:paraId="0621C996"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przy wsparciu nauczyciela wyszukuje pojedyncze informacje w prostych wypowiedziach,</w:t>
      </w:r>
    </w:p>
    <w:p w14:paraId="593F20E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ma trudności ze zrozumieniem bardziej rozbudowanych tekstów, jednak rozpoznaje podstawowe informacje i znane słownictwo.</w:t>
      </w:r>
    </w:p>
    <w:p w14:paraId="65DE64EE"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mówienia</w:t>
      </w:r>
    </w:p>
    <w:p w14:paraId="1FD2F9F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7BCB799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formułuje bardzo proste wypowiedzi, wykorzystując pojedyncze słowa, wyrażenia i podstawowe struktury gramatyczne,</w:t>
      </w:r>
    </w:p>
    <w:p w14:paraId="4803F33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podejmuje próby reagowania w prostych sytuacjach komunikacyjnych,</w:t>
      </w:r>
    </w:p>
    <w:p w14:paraId="5A97484B"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liczne błędy gramatyczne i leksykalne, które mogą utrudniać komunikację,</w:t>
      </w:r>
    </w:p>
    <w:p w14:paraId="78BD5CFA"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jego wypowiedzi są krótkie i mało płynne,</w:t>
      </w:r>
    </w:p>
    <w:p w14:paraId="13A4ED11"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błędy wymowy i intonacji mogą utrudniać zrozumienie wypowiedzi.</w:t>
      </w:r>
    </w:p>
    <w:p w14:paraId="39275D99"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pisania</w:t>
      </w:r>
    </w:p>
    <w:p w14:paraId="363E87C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17ECBFC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tworzy bardzo proste wypowiedzi pisemne przy zastosowaniu ograniczonego zasobu środków językowych,</w:t>
      </w:r>
    </w:p>
    <w:p w14:paraId="70861C3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przekazuje jedynie część wymaganych informacji,</w:t>
      </w:r>
    </w:p>
    <w:p w14:paraId="63F6666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jego wypowiedzi są częściowo zgodne z tematem,</w:t>
      </w:r>
    </w:p>
    <w:p w14:paraId="7EC2EB8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ubogim słownictwem i prostymi strukturami gramatycznymi,</w:t>
      </w:r>
    </w:p>
    <w:p w14:paraId="16D1CA9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liczne błędy gramatyczne, leksykalne, ortograficzne i interpunkcyjne, które znacznie utrudniają zrozumienie tekstu.</w:t>
      </w:r>
    </w:p>
    <w:p w14:paraId="0956FAED"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Gramatyka i słownictwo</w:t>
      </w:r>
    </w:p>
    <w:p w14:paraId="68E4FC4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33B054F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zna jedynie część podstawowych struktur gramatycznych i ma trudności z ich poprawnym zastosowaniem,</w:t>
      </w:r>
    </w:p>
    <w:p w14:paraId="0EB861A6"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bardzo ograniczonym zasobem słownictwa,</w:t>
      </w:r>
    </w:p>
    <w:p w14:paraId="5286CF95"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buduje proste, nie zawsze poprawne i spójne zdania,</w:t>
      </w:r>
    </w:p>
    <w:p w14:paraId="18D65C66"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zawsze właściwie dobiera słownictwo do tematu wypowiedzi.</w:t>
      </w:r>
    </w:p>
    <w:p w14:paraId="72A383A7"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Inne umiejętności i formy aktywności</w:t>
      </w:r>
    </w:p>
    <w:p w14:paraId="05FE8C4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1157C41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opanował wiadomości i umiejętności określone w wymaganiach edukacyjnych w stopniu umożliwiającym dalsze kształcenie,</w:t>
      </w:r>
    </w:p>
    <w:p w14:paraId="6F09EFA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z prac klasowych i sprawdzianów uzyskuje wyniki odpowiadające progom ustalonym dla oceny dopuszczającej,</w:t>
      </w:r>
    </w:p>
    <w:p w14:paraId="6B3BE94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przy pomocy nauczyciela wykonuje proste zadania językowe,</w:t>
      </w:r>
    </w:p>
    <w:p w14:paraId="7472371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posiada fragmentaryczną wiedzę dotyczącą kultury i realiów krajów anglojęzycznych.</w:t>
      </w:r>
    </w:p>
    <w:p w14:paraId="5CB95562" w14:textId="77777777" w:rsidR="00E007E8" w:rsidRPr="00E007E8" w:rsidRDefault="00E007E8" w:rsidP="00E007E8">
      <w:pPr>
        <w:spacing w:before="100" w:beforeAutospacing="1" w:after="100" w:afterAutospacing="1" w:line="240" w:lineRule="auto"/>
        <w:outlineLvl w:val="1"/>
        <w:rPr>
          <w:rFonts w:ascii="Times New Roman" w:eastAsia="Times New Roman" w:hAnsi="Times New Roman" w:cs="Times New Roman"/>
          <w:b/>
          <w:bCs/>
          <w:kern w:val="0"/>
          <w:sz w:val="36"/>
          <w:szCs w:val="36"/>
          <w:lang w:val="pl-PL"/>
          <w14:ligatures w14:val="none"/>
        </w:rPr>
      </w:pPr>
      <w:r w:rsidRPr="00E007E8">
        <w:rPr>
          <w:rFonts w:ascii="Times New Roman" w:eastAsia="Times New Roman" w:hAnsi="Times New Roman" w:cs="Times New Roman"/>
          <w:b/>
          <w:bCs/>
          <w:kern w:val="0"/>
          <w:sz w:val="36"/>
          <w:szCs w:val="36"/>
          <w:lang w:val="pl-PL"/>
          <w14:ligatures w14:val="none"/>
        </w:rPr>
        <w:t>OCENA NIEDOSTATECZNA</w:t>
      </w:r>
    </w:p>
    <w:p w14:paraId="4D0D8890"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Rozumienie tekstu słuchanego i czytanego</w:t>
      </w:r>
    </w:p>
    <w:p w14:paraId="1B3CCEB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06D3D4A6"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rozumie większości prostych poleceń i wypowiedzi nauczyciela formułowanych w języku angielskim,</w:t>
      </w:r>
    </w:p>
    <w:p w14:paraId="0791895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rozumie ogólnego sensu prostych tekstów słuchanych i pisanych,</w:t>
      </w:r>
    </w:p>
    <w:p w14:paraId="754DDE49"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potrafi wyszukiwać podstawowych informacji w prostych tekstach nawet przy wsparciu nauczyciela,</w:t>
      </w:r>
    </w:p>
    <w:p w14:paraId="47558C0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opanował podstawowych umiejętności w zakresie rozumienia wypowiedzi.</w:t>
      </w:r>
    </w:p>
    <w:p w14:paraId="37E8FB60"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mówienia</w:t>
      </w:r>
    </w:p>
    <w:p w14:paraId="000052C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2773E83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potrafi sformułować nawet bardzo prostej wypowiedzi na wskazany temat,</w:t>
      </w:r>
    </w:p>
    <w:p w14:paraId="24A07CF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ma trudności z udzieleniem odpowiedzi na podstawowe pytania,</w:t>
      </w:r>
    </w:p>
    <w:p w14:paraId="3BE70871"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dysponuje bardzo ograniczonym zasobem słownictwa,</w:t>
      </w:r>
    </w:p>
    <w:p w14:paraId="293BA26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liczne błędy językowe, które uniemożliwiają skuteczną komunikację,</w:t>
      </w:r>
    </w:p>
    <w:p w14:paraId="6FD32575"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błędy w wymowie i intonacji w znacznym stopniu utrudniają lub uniemożliwiają zrozumienie wypowiedzi.</w:t>
      </w:r>
    </w:p>
    <w:p w14:paraId="1250EEFF"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Sprawność pisania</w:t>
      </w:r>
    </w:p>
    <w:p w14:paraId="45ED58EB"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3D79169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potrafi utworzyć prostej wypowiedzi pisemnej zgodnej z poleceniem,</w:t>
      </w:r>
    </w:p>
    <w:p w14:paraId="6965B72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opanował zasad konstruowania wymaganych form wypowiedzi,</w:t>
      </w:r>
    </w:p>
    <w:p w14:paraId="7E2FB0B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jego wypowiedzi nie są zgodne z tematem lub zawierają jedynie pojedyncze informacje,</w:t>
      </w:r>
    </w:p>
    <w:p w14:paraId="069AADF4"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posługuje się podstawowym słownictwem i strukturami gramatycznymi w stopniu umożliwiającym skuteczne przekazanie informacji,</w:t>
      </w:r>
    </w:p>
    <w:p w14:paraId="771024E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popełnia liczne błędy gramatyczne, leksykalne, ortograficzne i interpunkcyjne, które uniemożliwiają zrozumienie tekstu,</w:t>
      </w:r>
    </w:p>
    <w:p w14:paraId="4164CC1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wypowiedzi są chaotyczne i niespójne.</w:t>
      </w:r>
    </w:p>
    <w:p w14:paraId="52F79435"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Gramatyka i słownictwo</w:t>
      </w:r>
    </w:p>
    <w:p w14:paraId="7EFD920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60D7785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opanował podstawowych struktur gramatycznych objętych wymaganiami edukacyjnymi,</w:t>
      </w:r>
    </w:p>
    <w:p w14:paraId="4530C087"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posługuje się pojedynczymi słowami i wyrażeniami, niewystarczającymi do skutecznej komunikacji,</w:t>
      </w:r>
    </w:p>
    <w:p w14:paraId="7A56DED8"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potrafi budować poprawnych prostych zdań,</w:t>
      </w:r>
    </w:p>
    <w:p w14:paraId="71B00292"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opanował podstawowego zasobu słownictwa wymaganego na danym etapie nauczania.</w:t>
      </w:r>
    </w:p>
    <w:p w14:paraId="085F8FDB" w14:textId="77777777" w:rsidR="00E007E8" w:rsidRPr="00E007E8" w:rsidRDefault="00E007E8" w:rsidP="00E007E8">
      <w:pPr>
        <w:spacing w:before="100" w:beforeAutospacing="1" w:after="100" w:afterAutospacing="1" w:line="240" w:lineRule="auto"/>
        <w:outlineLvl w:val="2"/>
        <w:rPr>
          <w:rFonts w:ascii="Times New Roman" w:eastAsia="Times New Roman" w:hAnsi="Times New Roman" w:cs="Times New Roman"/>
          <w:b/>
          <w:bCs/>
          <w:kern w:val="0"/>
          <w:sz w:val="27"/>
          <w:szCs w:val="27"/>
          <w:lang w:val="pl-PL"/>
          <w14:ligatures w14:val="none"/>
        </w:rPr>
      </w:pPr>
      <w:r w:rsidRPr="00E007E8">
        <w:rPr>
          <w:rFonts w:ascii="Times New Roman" w:eastAsia="Times New Roman" w:hAnsi="Times New Roman" w:cs="Times New Roman"/>
          <w:b/>
          <w:bCs/>
          <w:kern w:val="0"/>
          <w:sz w:val="27"/>
          <w:szCs w:val="27"/>
          <w:lang w:val="pl-PL"/>
          <w14:ligatures w14:val="none"/>
        </w:rPr>
        <w:t>Inne umiejętności i formy aktywności</w:t>
      </w:r>
    </w:p>
    <w:p w14:paraId="551E7EED"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Uczeń:</w:t>
      </w:r>
    </w:p>
    <w:p w14:paraId="0DF8370C"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opanował podstawowych wiadomości i umiejętności określonych w wymaganiach edukacyjnych,</w:t>
      </w:r>
    </w:p>
    <w:p w14:paraId="06647EE3"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z prac klasowych i sprawdzianów uzyskuje wyniki odpowiadające progom ustalonym dla oceny niedostatecznej,</w:t>
      </w:r>
    </w:p>
    <w:p w14:paraId="58646E6E"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potrafi samodzielnie wykonać prostych zadań językowych nawet przy wsparciu nauczyciela,</w:t>
      </w:r>
    </w:p>
    <w:p w14:paraId="1FED52FF" w14:textId="77777777" w:rsidR="00E007E8" w:rsidRPr="00E007E8" w:rsidRDefault="00E007E8" w:rsidP="00E007E8">
      <w:pPr>
        <w:spacing w:before="100" w:beforeAutospacing="1" w:after="100" w:afterAutospacing="1" w:line="240" w:lineRule="auto"/>
        <w:rPr>
          <w:rFonts w:ascii="Times New Roman" w:eastAsia="Times New Roman" w:hAnsi="Times New Roman" w:cs="Times New Roman"/>
          <w:kern w:val="0"/>
          <w:lang w:val="pl-PL"/>
          <w14:ligatures w14:val="none"/>
        </w:rPr>
      </w:pPr>
      <w:r w:rsidRPr="00E007E8">
        <w:rPr>
          <w:rFonts w:ascii="Times New Roman" w:eastAsia="Times New Roman" w:hAnsi="Times New Roman" w:cs="Times New Roman"/>
          <w:kern w:val="0"/>
          <w:lang w:val="pl-PL"/>
          <w14:ligatures w14:val="none"/>
        </w:rPr>
        <w:t>– nie opanował podstawowych informacji dotyczących kultury i realiów krajów anglojęzycznych.</w:t>
      </w:r>
    </w:p>
    <w:p w14:paraId="474D8563" w14:textId="77777777" w:rsidR="00E007E8" w:rsidRPr="00E007E8" w:rsidRDefault="00E007E8" w:rsidP="00E007E8">
      <w:pPr>
        <w:jc w:val="both"/>
        <w:rPr>
          <w:lang w:val="pl-PL"/>
        </w:rPr>
      </w:pPr>
    </w:p>
    <w:p w14:paraId="773752C0" w14:textId="68D2F96B" w:rsidR="00E007E8" w:rsidRDefault="00E007E8" w:rsidP="00E007E8">
      <w:pPr>
        <w:jc w:val="both"/>
        <w:rPr>
          <w:lang w:val="pl-PL"/>
        </w:rPr>
      </w:pPr>
    </w:p>
    <w:p w14:paraId="6FB18E3F" w14:textId="77777777" w:rsidR="00E007E8" w:rsidRDefault="00E007E8" w:rsidP="00E007E8">
      <w:pPr>
        <w:jc w:val="both"/>
        <w:rPr>
          <w:lang w:val="pl-PL"/>
        </w:rPr>
      </w:pPr>
    </w:p>
    <w:p w14:paraId="7EBDABCF" w14:textId="77777777" w:rsidR="00E007E8" w:rsidRDefault="00E007E8" w:rsidP="00E007E8">
      <w:pPr>
        <w:jc w:val="both"/>
        <w:rPr>
          <w:lang w:val="pl-PL"/>
        </w:rPr>
      </w:pPr>
    </w:p>
    <w:p w14:paraId="221C33EE" w14:textId="77777777" w:rsidR="00E007E8" w:rsidRDefault="00E007E8" w:rsidP="00E007E8">
      <w:pPr>
        <w:jc w:val="both"/>
        <w:rPr>
          <w:lang w:val="pl-PL"/>
        </w:rPr>
      </w:pPr>
    </w:p>
    <w:p w14:paraId="507B3B70" w14:textId="77777777" w:rsidR="00E007E8" w:rsidRDefault="00E007E8" w:rsidP="00E007E8">
      <w:pPr>
        <w:jc w:val="both"/>
        <w:rPr>
          <w:lang w:val="pl-PL"/>
        </w:rPr>
      </w:pPr>
    </w:p>
    <w:p w14:paraId="0A24A686" w14:textId="77777777" w:rsidR="00E007E8" w:rsidRDefault="00E007E8" w:rsidP="00E007E8">
      <w:pPr>
        <w:jc w:val="both"/>
        <w:rPr>
          <w:lang w:val="pl-PL"/>
        </w:rPr>
      </w:pPr>
    </w:p>
    <w:p w14:paraId="30D5072A" w14:textId="77777777" w:rsidR="00E007E8" w:rsidRDefault="00E007E8" w:rsidP="00E007E8">
      <w:pPr>
        <w:jc w:val="both"/>
        <w:rPr>
          <w:lang w:val="pl-PL"/>
        </w:rPr>
      </w:pPr>
    </w:p>
    <w:p w14:paraId="573FB1C0" w14:textId="77777777" w:rsidR="00E007E8" w:rsidRPr="00E007E8" w:rsidRDefault="00E007E8" w:rsidP="00E007E8">
      <w:pPr>
        <w:jc w:val="both"/>
        <w:rPr>
          <w:lang w:val="pl-PL"/>
        </w:rPr>
      </w:pPr>
    </w:p>
    <w:sectPr w:rsidR="00E007E8" w:rsidRPr="00E00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945980"/>
    <w:multiLevelType w:val="hybridMultilevel"/>
    <w:tmpl w:val="A8C2B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9A"/>
    <w:rsid w:val="001147F2"/>
    <w:rsid w:val="00123A1E"/>
    <w:rsid w:val="002D20A0"/>
    <w:rsid w:val="00332FA4"/>
    <w:rsid w:val="0036330A"/>
    <w:rsid w:val="003767B1"/>
    <w:rsid w:val="0041229B"/>
    <w:rsid w:val="00423C74"/>
    <w:rsid w:val="0045358D"/>
    <w:rsid w:val="007465B4"/>
    <w:rsid w:val="0075135A"/>
    <w:rsid w:val="008541CA"/>
    <w:rsid w:val="00877F9C"/>
    <w:rsid w:val="008A149A"/>
    <w:rsid w:val="008A1767"/>
    <w:rsid w:val="008E2FFC"/>
    <w:rsid w:val="008E72F3"/>
    <w:rsid w:val="00972F9D"/>
    <w:rsid w:val="00982C67"/>
    <w:rsid w:val="009E2116"/>
    <w:rsid w:val="00A67D81"/>
    <w:rsid w:val="00C15130"/>
    <w:rsid w:val="00C57529"/>
    <w:rsid w:val="00C958AE"/>
    <w:rsid w:val="00DF20C4"/>
    <w:rsid w:val="00DF49A2"/>
    <w:rsid w:val="00E007E8"/>
    <w:rsid w:val="00E34E7C"/>
    <w:rsid w:val="00EB3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D94C1"/>
  <w15:chartTrackingRefBased/>
  <w15:docId w15:val="{16F297FC-5AB7-404C-9867-2EC77250D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A1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8A1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8A149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8A149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8A149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A149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A149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A149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A149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A149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A149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A149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A149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A149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A149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A149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A149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A149A"/>
    <w:rPr>
      <w:rFonts w:eastAsiaTheme="majorEastAsia" w:cstheme="majorBidi"/>
      <w:color w:val="272727" w:themeColor="text1" w:themeTint="D8"/>
    </w:rPr>
  </w:style>
  <w:style w:type="paragraph" w:styleId="Tytu">
    <w:name w:val="Title"/>
    <w:basedOn w:val="Normalny"/>
    <w:next w:val="Normalny"/>
    <w:link w:val="TytuZnak"/>
    <w:uiPriority w:val="10"/>
    <w:qFormat/>
    <w:rsid w:val="008A1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A149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A149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A149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A149A"/>
    <w:pPr>
      <w:spacing w:before="160"/>
      <w:jc w:val="center"/>
    </w:pPr>
    <w:rPr>
      <w:i/>
      <w:iCs/>
      <w:color w:val="404040" w:themeColor="text1" w:themeTint="BF"/>
    </w:rPr>
  </w:style>
  <w:style w:type="character" w:customStyle="1" w:styleId="CytatZnak">
    <w:name w:val="Cytat Znak"/>
    <w:basedOn w:val="Domylnaczcionkaakapitu"/>
    <w:link w:val="Cytat"/>
    <w:uiPriority w:val="29"/>
    <w:rsid w:val="008A149A"/>
    <w:rPr>
      <w:i/>
      <w:iCs/>
      <w:color w:val="404040" w:themeColor="text1" w:themeTint="BF"/>
    </w:rPr>
  </w:style>
  <w:style w:type="paragraph" w:styleId="Akapitzlist">
    <w:name w:val="List Paragraph"/>
    <w:basedOn w:val="Normalny"/>
    <w:uiPriority w:val="34"/>
    <w:qFormat/>
    <w:rsid w:val="008A149A"/>
    <w:pPr>
      <w:ind w:left="720"/>
      <w:contextualSpacing/>
    </w:pPr>
  </w:style>
  <w:style w:type="character" w:styleId="Wyrnienieintensywne">
    <w:name w:val="Intense Emphasis"/>
    <w:basedOn w:val="Domylnaczcionkaakapitu"/>
    <w:uiPriority w:val="21"/>
    <w:qFormat/>
    <w:rsid w:val="008A149A"/>
    <w:rPr>
      <w:i/>
      <w:iCs/>
      <w:color w:val="0F4761" w:themeColor="accent1" w:themeShade="BF"/>
    </w:rPr>
  </w:style>
  <w:style w:type="paragraph" w:styleId="Cytatintensywny">
    <w:name w:val="Intense Quote"/>
    <w:basedOn w:val="Normalny"/>
    <w:next w:val="Normalny"/>
    <w:link w:val="CytatintensywnyZnak"/>
    <w:uiPriority w:val="30"/>
    <w:qFormat/>
    <w:rsid w:val="008A1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A149A"/>
    <w:rPr>
      <w:i/>
      <w:iCs/>
      <w:color w:val="0F4761" w:themeColor="accent1" w:themeShade="BF"/>
    </w:rPr>
  </w:style>
  <w:style w:type="character" w:styleId="Odwoanieintensywne">
    <w:name w:val="Intense Reference"/>
    <w:basedOn w:val="Domylnaczcionkaakapitu"/>
    <w:uiPriority w:val="32"/>
    <w:qFormat/>
    <w:rsid w:val="008A14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3156</Words>
  <Characters>18941</Characters>
  <Application>Microsoft Office Word</Application>
  <DocSecurity>0</DocSecurity>
  <Lines>157</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ks19346</dc:creator>
  <cp:keywords/>
  <dc:description/>
  <cp:lastModifiedBy>Alwid Niewulis</cp:lastModifiedBy>
  <cp:revision>2</cp:revision>
  <dcterms:created xsi:type="dcterms:W3CDTF">2026-09-25T08:11:00Z</dcterms:created>
  <dcterms:modified xsi:type="dcterms:W3CDTF">2026-09-25T08:11:00Z</dcterms:modified>
</cp:coreProperties>
</file>