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D3F1C" w14:textId="3B496704" w:rsidR="00D475AC" w:rsidRDefault="00BD5AA0" w:rsidP="00BD5AA0">
      <w:pPr>
        <w:jc w:val="center"/>
        <w:rPr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BD5AA0">
        <w:rPr>
          <w:b/>
          <w:bCs/>
          <w:sz w:val="24"/>
          <w:szCs w:val="24"/>
          <w:u w:val="single"/>
          <w:lang w:val="lt-LT"/>
        </w:rPr>
        <w:t xml:space="preserve">Przedmiotowy system oceniania – </w:t>
      </w:r>
      <w:r w:rsidRPr="00BD5AA0">
        <w:rPr>
          <w:b/>
          <w:bCs/>
          <w:sz w:val="24"/>
          <w:szCs w:val="24"/>
          <w:u w:val="single"/>
          <w:lang w:val="pl-PL"/>
        </w:rPr>
        <w:t>informatyka</w:t>
      </w:r>
    </w:p>
    <w:p w14:paraId="0A01D8FA" w14:textId="07F4206B" w:rsidR="00BD5AA0" w:rsidRDefault="00BD5AA0" w:rsidP="00BD5AA0">
      <w:pPr>
        <w:rPr>
          <w:sz w:val="24"/>
          <w:szCs w:val="24"/>
          <w:u w:val="single"/>
          <w:lang w:val="pl-PL"/>
        </w:rPr>
      </w:pPr>
      <w:r w:rsidRPr="00BD5AA0">
        <w:rPr>
          <w:sz w:val="24"/>
          <w:szCs w:val="24"/>
          <w:u w:val="single"/>
          <w:lang w:val="pl-PL"/>
        </w:rPr>
        <w:t>Opracowanie: Irena Marcinkiewicz</w:t>
      </w:r>
    </w:p>
    <w:p w14:paraId="1727DC20" w14:textId="54191C10" w:rsidR="00BD5AA0" w:rsidRDefault="00BD5AA0" w:rsidP="00BD5AA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PSO sporządzono zgodnie z:</w:t>
      </w:r>
    </w:p>
    <w:p w14:paraId="625673F7" w14:textId="3ED7A678" w:rsidR="00BD5AA0" w:rsidRPr="003E68A0" w:rsidRDefault="003E68A0" w:rsidP="003E68A0">
      <w:pPr>
        <w:pStyle w:val="Nagwek2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709" w:hanging="352"/>
        <w:rPr>
          <w:rFonts w:asciiTheme="minorHAnsi" w:hAnsiTheme="minorHAnsi" w:cstheme="minorHAnsi"/>
          <w:b w:val="0"/>
          <w:bCs w:val="0"/>
          <w:color w:val="000000"/>
          <w:sz w:val="36"/>
          <w:szCs w:val="36"/>
          <w:lang w:eastAsia="en-US"/>
        </w:rPr>
      </w:pPr>
      <w:r w:rsidRPr="003E68A0">
        <w:rPr>
          <w:rFonts w:asciiTheme="minorHAnsi" w:hAnsiTheme="minorHAnsi" w:cstheme="minorHAnsi"/>
          <w:b w:val="0"/>
          <w:bCs w:val="0"/>
          <w:color w:val="000000"/>
        </w:rPr>
        <w:t>Rozporządzenie Ministra Edukacji Narodowej z dnia 3 sierpnia 2017 r. w sprawie oceniania, klasyfikowania i promowania uczniów i słuchaczy w szkołach publicznych (Dz.U. 2017 poz. 1534)</w:t>
      </w:r>
      <w:r w:rsidR="00445D7C" w:rsidRPr="003E68A0">
        <w:rPr>
          <w:rFonts w:asciiTheme="minorHAnsi" w:hAnsiTheme="minorHAnsi" w:cstheme="minorHAnsi"/>
        </w:rPr>
        <w:t>,</w:t>
      </w:r>
    </w:p>
    <w:p w14:paraId="7432FF6C" w14:textId="6FC0CD9C" w:rsidR="00445D7C" w:rsidRDefault="005E6149" w:rsidP="00445D7C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Statutem Szkoły,</w:t>
      </w:r>
    </w:p>
    <w:p w14:paraId="529CCA5D" w14:textId="01919FA3" w:rsidR="005E6149" w:rsidRDefault="005E6149" w:rsidP="00445D7C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Podstawą programową dla liceum,</w:t>
      </w:r>
    </w:p>
    <w:p w14:paraId="4AA5DEE5" w14:textId="7819082F" w:rsidR="005E6149" w:rsidRDefault="005E6149" w:rsidP="00445D7C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Programem nauczania informatyki.</w:t>
      </w:r>
    </w:p>
    <w:p w14:paraId="6F663F44" w14:textId="7E541B74" w:rsidR="005E6149" w:rsidRDefault="005E6149" w:rsidP="005E6149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Przedmiotem oceny są przyswojone przez uczniów wiadomości, zdobyte umiejętności oraz postawa podczas lekcji. W szczególności ocenia podlegają:</w:t>
      </w:r>
    </w:p>
    <w:p w14:paraId="7BAE20DB" w14:textId="105EE117" w:rsidR="005E6149" w:rsidRDefault="005E6149" w:rsidP="00BA67E9">
      <w:pPr>
        <w:pStyle w:val="Akapitzlist"/>
        <w:numPr>
          <w:ilvl w:val="1"/>
          <w:numId w:val="4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ćwiczenia wykonywane podczas lekcji,</w:t>
      </w:r>
    </w:p>
    <w:p w14:paraId="1070627A" w14:textId="40977526" w:rsidR="005E6149" w:rsidRDefault="005E6149" w:rsidP="00BA67E9">
      <w:pPr>
        <w:pStyle w:val="Akapitzlist"/>
        <w:numPr>
          <w:ilvl w:val="1"/>
          <w:numId w:val="4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odpowiedzi na pytania,</w:t>
      </w:r>
    </w:p>
    <w:p w14:paraId="0D75FF63" w14:textId="2FD9EC1D" w:rsidR="005E6149" w:rsidRDefault="005E6149" w:rsidP="00BA67E9">
      <w:pPr>
        <w:pStyle w:val="Akapitzlist"/>
        <w:numPr>
          <w:ilvl w:val="1"/>
          <w:numId w:val="4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zadania domowe,</w:t>
      </w:r>
    </w:p>
    <w:p w14:paraId="5643D007" w14:textId="3608D457" w:rsidR="005E6149" w:rsidRDefault="0020623D" w:rsidP="00BA67E9">
      <w:pPr>
        <w:pStyle w:val="Akapitzlist"/>
        <w:numPr>
          <w:ilvl w:val="1"/>
          <w:numId w:val="4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aktywność podczas lekcji,</w:t>
      </w:r>
    </w:p>
    <w:p w14:paraId="0BC6D697" w14:textId="16D14346" w:rsidR="0020623D" w:rsidRDefault="0020623D" w:rsidP="00BA67E9">
      <w:pPr>
        <w:pStyle w:val="Akapitzlist"/>
        <w:numPr>
          <w:ilvl w:val="1"/>
          <w:numId w:val="4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ćwiczenia sprawdzające i sprawdziany,</w:t>
      </w:r>
    </w:p>
    <w:p w14:paraId="750E89ED" w14:textId="50874F30" w:rsidR="0020623D" w:rsidRDefault="0020623D" w:rsidP="00BA67E9">
      <w:pPr>
        <w:pStyle w:val="Akapitzlist"/>
        <w:numPr>
          <w:ilvl w:val="1"/>
          <w:numId w:val="4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udział w projekcie grupowym,</w:t>
      </w:r>
    </w:p>
    <w:p w14:paraId="71F5B356" w14:textId="2EEC86D0" w:rsidR="0020623D" w:rsidRDefault="0020623D" w:rsidP="00BA67E9">
      <w:pPr>
        <w:pStyle w:val="Akapitzlist"/>
        <w:numPr>
          <w:ilvl w:val="1"/>
          <w:numId w:val="4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przygotowanie referatów i prezentacji multimedialnych,</w:t>
      </w:r>
    </w:p>
    <w:p w14:paraId="42FCA697" w14:textId="29AF19A1" w:rsidR="0020623D" w:rsidRDefault="0020623D" w:rsidP="00BA67E9">
      <w:pPr>
        <w:pStyle w:val="Akapitzlist"/>
        <w:numPr>
          <w:ilvl w:val="1"/>
          <w:numId w:val="4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wykonywanie dodatkowych, trudniejszych zadań.</w:t>
      </w:r>
    </w:p>
    <w:p w14:paraId="3D770E94" w14:textId="14484619" w:rsidR="0020623D" w:rsidRDefault="00BA67E9" w:rsidP="00BA67E9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Ogólne zasady oceniania.</w:t>
      </w:r>
    </w:p>
    <w:p w14:paraId="33B5DDA3" w14:textId="1C194AF5" w:rsidR="00BA67E9" w:rsidRDefault="00BA67E9" w:rsidP="00BA67E9">
      <w:pPr>
        <w:pStyle w:val="Akapitzlist"/>
        <w:numPr>
          <w:ilvl w:val="1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Ocena ćwiczeń wykonywanych podczas lekcji uwzględnia:</w:t>
      </w:r>
    </w:p>
    <w:p w14:paraId="115D4A3C" w14:textId="601572D3" w:rsidR="00BA67E9" w:rsidRDefault="00BA67E9" w:rsidP="00BA67E9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zastosowanie właściwej metody rozwiązania,</w:t>
      </w:r>
    </w:p>
    <w:p w14:paraId="06EFC9A1" w14:textId="5DDD3C22" w:rsidR="00BA67E9" w:rsidRDefault="00BA67E9" w:rsidP="00BA67E9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wykonanie zadania zgodnie z treścią,</w:t>
      </w:r>
    </w:p>
    <w:p w14:paraId="0B58D113" w14:textId="6ADAF3FF" w:rsidR="00BA67E9" w:rsidRDefault="00BA67E9" w:rsidP="00BA67E9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umiejętność samodzielnego odkrywania możliwości programu (korzystanie z Pomocy),</w:t>
      </w:r>
    </w:p>
    <w:p w14:paraId="6CCF7CCA" w14:textId="4605C176" w:rsidR="00BA67E9" w:rsidRDefault="00BA67E9" w:rsidP="00BA67E9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znajomość pojęć i metod związanych z danym zagadnieniem – na ocenę ćwiczenia składać się będzie nie tylko efekt końcowy widoczny na ekranie, ale również dodatkowe pytania o zastosowane metody.</w:t>
      </w:r>
    </w:p>
    <w:p w14:paraId="65DBA840" w14:textId="3D8F9C7A" w:rsidR="00BA67E9" w:rsidRDefault="003D12CE" w:rsidP="00BA67E9">
      <w:pPr>
        <w:pStyle w:val="Akapitzlist"/>
        <w:numPr>
          <w:ilvl w:val="1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Ocena odpowiedzi na pytania:</w:t>
      </w:r>
    </w:p>
    <w:p w14:paraId="4972CC10" w14:textId="223D91D2" w:rsidR="003D12CE" w:rsidRDefault="003D12CE" w:rsidP="003D12CE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ocenie podlegać mogą odpowiedzi ustne i pisemne,</w:t>
      </w:r>
    </w:p>
    <w:p w14:paraId="2F0FD83E" w14:textId="1FC19CBB" w:rsidR="003D12CE" w:rsidRDefault="003D12CE" w:rsidP="003D12CE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ocenę odpowiedzi będzie mieć wpływ fakt, czy uczeń posługuje się słownictwem potocznym, czy używa określeń fachowych i rozumie znaczenie pojawiających się pojęć,</w:t>
      </w:r>
    </w:p>
    <w:p w14:paraId="61A677B1" w14:textId="23F749DB" w:rsidR="003D12CE" w:rsidRDefault="003D12CE" w:rsidP="003D12CE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czasie odpowiedzi uczeń może korzystać z podręcznika, jednakże wpływa </w:t>
      </w:r>
      <w:r w:rsidR="003E68A0">
        <w:rPr>
          <w:sz w:val="24"/>
          <w:szCs w:val="24"/>
          <w:lang w:val="pl-PL"/>
        </w:rPr>
        <w:t xml:space="preserve">to </w:t>
      </w:r>
      <w:r>
        <w:rPr>
          <w:sz w:val="24"/>
          <w:szCs w:val="24"/>
          <w:lang w:val="pl-PL"/>
        </w:rPr>
        <w:t>na wysokość oceny.</w:t>
      </w:r>
    </w:p>
    <w:p w14:paraId="7D02B234" w14:textId="63AC1FDA" w:rsidR="003D12CE" w:rsidRDefault="003D12CE" w:rsidP="003D12CE">
      <w:pPr>
        <w:pStyle w:val="Akapitzlist"/>
        <w:numPr>
          <w:ilvl w:val="1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Ocena udziału w projekcie grupowym:</w:t>
      </w:r>
    </w:p>
    <w:p w14:paraId="5D4EE987" w14:textId="77191B25" w:rsidR="003D12CE" w:rsidRDefault="00B40B89" w:rsidP="003D12CE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uwzględniony</w:t>
      </w:r>
      <w:r w:rsidR="003D12CE">
        <w:rPr>
          <w:sz w:val="24"/>
          <w:szCs w:val="24"/>
          <w:lang w:val="pl-PL"/>
        </w:rPr>
        <w:t xml:space="preserve"> będzie wkład pracy ucznia w wykonanie projektu, zaangażowanie i umiejętność pracy w zespole,</w:t>
      </w:r>
    </w:p>
    <w:p w14:paraId="523393DB" w14:textId="630D2847" w:rsidR="003D12CE" w:rsidRDefault="00B40B89" w:rsidP="003D12CE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ocenie ucznia będą brać udział wszyscy uczestnicy projektu.</w:t>
      </w:r>
    </w:p>
    <w:p w14:paraId="0ACF0BB4" w14:textId="10D79727" w:rsidR="00B40B89" w:rsidRDefault="00B40B89" w:rsidP="00B40B89">
      <w:pPr>
        <w:pStyle w:val="Akapitzlist"/>
        <w:numPr>
          <w:ilvl w:val="1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Ocena zadań domowych:</w:t>
      </w:r>
    </w:p>
    <w:p w14:paraId="39CE6F90" w14:textId="610F8A5C" w:rsidR="00B40B89" w:rsidRDefault="00B40B89" w:rsidP="00B40B89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zadania domowe powinny być wykonane we wskazanej przez nauczyciela formie,</w:t>
      </w:r>
    </w:p>
    <w:p w14:paraId="214121B4" w14:textId="0801F499" w:rsidR="00B40B89" w:rsidRDefault="00B40B89" w:rsidP="00B40B89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każdej lekcji mogą być sprawdzane zadania domowe jednego, kilku lub wszystkich uczniów (np. w formie „kartkówki”).</w:t>
      </w:r>
    </w:p>
    <w:p w14:paraId="4E1141AF" w14:textId="2B5C6BDC" w:rsidR="00B40B89" w:rsidRDefault="00693650" w:rsidP="00693650">
      <w:pPr>
        <w:pStyle w:val="Akapitzlist"/>
        <w:numPr>
          <w:ilvl w:val="1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Ocena aktywności podczas lekcji:</w:t>
      </w:r>
    </w:p>
    <w:p w14:paraId="13A2A287" w14:textId="14B82793" w:rsidR="00693650" w:rsidRDefault="00693650" w:rsidP="00693650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oceniony będzie uczeń odpowiadający podczas lekcji na pytania dodatkowe lub wykonujący nadprogramowe ćwiczenia,</w:t>
      </w:r>
    </w:p>
    <w:p w14:paraId="2540E24F" w14:textId="5313FC29" w:rsidR="00693650" w:rsidRDefault="00693650" w:rsidP="00693650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 poprawne odpowiedzi będą stawiane plusy, które na koniec pierwszego półrocza oraz roku szkolnego przeliczone zostaną na oceny w następujący sposób: 5 plusów – ocena bardzo dobra, 4 plusy – ocena dobra, mniejsza liczba plusów nie będzie przeliczana na ocenę</w:t>
      </w:r>
      <w:r w:rsidR="00FA5F26">
        <w:rPr>
          <w:sz w:val="24"/>
          <w:szCs w:val="24"/>
          <w:lang w:val="pl-PL"/>
        </w:rPr>
        <w:t>,</w:t>
      </w:r>
    </w:p>
    <w:p w14:paraId="6C0E54AE" w14:textId="38D0B184" w:rsidR="00693650" w:rsidRDefault="00FA5F26" w:rsidP="00693650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przypadkach szczególnej aktywności i dodatkowych umiejętności, jakimi uczeń się wykaże, można postawić od razu ocenę.</w:t>
      </w:r>
    </w:p>
    <w:p w14:paraId="3936EE58" w14:textId="3FCB72CC" w:rsidR="00FA5F26" w:rsidRDefault="00550F5B" w:rsidP="00FA5F26">
      <w:pPr>
        <w:pStyle w:val="Akapitzlist"/>
        <w:numPr>
          <w:ilvl w:val="1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Ocena ćwiczeń sprawdzających i sprawdzianów:</w:t>
      </w:r>
    </w:p>
    <w:p w14:paraId="7AFFD067" w14:textId="644828DA" w:rsidR="00550F5B" w:rsidRDefault="00AF4985" w:rsidP="00550F5B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ćwiczenia</w:t>
      </w:r>
      <w:r w:rsidR="00550F5B">
        <w:rPr>
          <w:sz w:val="24"/>
          <w:szCs w:val="24"/>
          <w:lang w:val="pl-PL"/>
        </w:rPr>
        <w:t xml:space="preserve"> sprawdzające i sprawdziany będą mieć </w:t>
      </w:r>
      <w:r w:rsidR="00B63662">
        <w:rPr>
          <w:sz w:val="24"/>
          <w:szCs w:val="24"/>
          <w:lang w:val="pl-PL"/>
        </w:rPr>
        <w:t xml:space="preserve">dokładnie </w:t>
      </w:r>
      <w:r w:rsidR="00550F5B">
        <w:rPr>
          <w:sz w:val="24"/>
          <w:szCs w:val="24"/>
          <w:lang w:val="pl-PL"/>
        </w:rPr>
        <w:t>określony zakres tematyczny,</w:t>
      </w:r>
    </w:p>
    <w:p w14:paraId="50DE6FD4" w14:textId="6D6703DA" w:rsidR="00550F5B" w:rsidRDefault="00B63662" w:rsidP="00550F5B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ćwiczenia sprawdzające będą dotyczyć części praktycznej przedmiotu,</w:t>
      </w:r>
    </w:p>
    <w:p w14:paraId="240BC014" w14:textId="4A86B656" w:rsidR="00B63662" w:rsidRDefault="00B63662" w:rsidP="00550F5B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sprawdziany będą się składać z części teoretycznej i/lub praktycznej (zależnie od partii zrealizowanego materiału),</w:t>
      </w:r>
    </w:p>
    <w:p w14:paraId="2D0DCB80" w14:textId="59E8AAE4" w:rsidR="00B63662" w:rsidRDefault="00B63662" w:rsidP="00550F5B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 wykonanie każdego polecenia będzie przewidziana określona liczba punktów,</w:t>
      </w:r>
    </w:p>
    <w:p w14:paraId="4DF0C82A" w14:textId="76ED94E4" w:rsidR="00B63662" w:rsidRDefault="00B63662" w:rsidP="00550F5B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uzyskane punkty będą przeliczone na oceny w następujący sposób: ocena dopuszczająca – co najmniej 40% możliwych do zdobycia punktów, ocena dostateczna – więcej niż 50% możliwych punktów, ocena dobra – nie mniej niż 75%, ocena bardzo dobra – nie mniej niż 90% możliwych punktów, ocena celująca – od 98% do 100%,</w:t>
      </w:r>
    </w:p>
    <w:p w14:paraId="1375D615" w14:textId="65E20882" w:rsidR="00B63662" w:rsidRDefault="00190329" w:rsidP="00550F5B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sprawdzianie praktycznym może być dopuszczona możliwość korzystania przez ucznia z własnego zeszytu przedmiotowego lub podręcznika.</w:t>
      </w:r>
    </w:p>
    <w:p w14:paraId="2B6D3EB7" w14:textId="75D82078" w:rsidR="00A01B10" w:rsidRDefault="00A01B10" w:rsidP="00A01B10">
      <w:pPr>
        <w:pStyle w:val="Akapitzlist"/>
        <w:numPr>
          <w:ilvl w:val="1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Ocenianie prezentacji multimedialnych i referatów. Ocena uwzględniać będzie:</w:t>
      </w:r>
    </w:p>
    <w:p w14:paraId="7F62993F" w14:textId="235B2775" w:rsidR="00A01B10" w:rsidRDefault="001B5C39" w:rsidP="00A01B10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zawartość merytoryczną,</w:t>
      </w:r>
    </w:p>
    <w:p w14:paraId="145FB31B" w14:textId="54978D45" w:rsidR="001B5C39" w:rsidRDefault="001B5C39" w:rsidP="00A01B10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atrakcyjność tekstu i jego układ, </w:t>
      </w:r>
    </w:p>
    <w:p w14:paraId="55137525" w14:textId="0A7CB17D" w:rsidR="001B5C39" w:rsidRDefault="001B5C39" w:rsidP="00A01B10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umieszczenie informacji dodatkowych, zaczerpniętych z różnorodnych źródeł,</w:t>
      </w:r>
    </w:p>
    <w:p w14:paraId="6CB1C83F" w14:textId="161D8813" w:rsidR="001B5C39" w:rsidRDefault="001B5C39" w:rsidP="00A01B10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sposób prezentacji (czytanie, wygłaszanie); w przypadku prezentacji – również elementy graficzne, wykorzystanie animacji, czytelność tekstu na ekranie (wielkość czcionki, kolorystyka), tempo i sposób wyświetlania slajdów itp.,</w:t>
      </w:r>
    </w:p>
    <w:p w14:paraId="05F9F0C9" w14:textId="4BED3B91" w:rsidR="001B5C39" w:rsidRDefault="009E292F" w:rsidP="00A01B10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zastosowane środki techniczne.</w:t>
      </w:r>
    </w:p>
    <w:p w14:paraId="6712F9C6" w14:textId="110CAEFC" w:rsidR="009E292F" w:rsidRDefault="00562216" w:rsidP="009E292F">
      <w:pPr>
        <w:pStyle w:val="Akapitzlist"/>
        <w:numPr>
          <w:ilvl w:val="1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Poszczególnym obszarom oceniania przypisane zostaną następujące wagi:</w:t>
      </w:r>
    </w:p>
    <w:p w14:paraId="7EE256BF" w14:textId="5E1A1558" w:rsidR="00562216" w:rsidRDefault="00C47B43" w:rsidP="00562216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sprawdziany</w:t>
      </w:r>
      <w:r w:rsidR="00562216">
        <w:rPr>
          <w:sz w:val="24"/>
          <w:szCs w:val="24"/>
          <w:lang w:val="pl-PL"/>
        </w:rPr>
        <w:t xml:space="preserve"> i prace klasowe – 4,</w:t>
      </w:r>
    </w:p>
    <w:p w14:paraId="698E5F95" w14:textId="22E976BB" w:rsidR="00562216" w:rsidRDefault="00C47B43" w:rsidP="00562216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ćwiczenia</w:t>
      </w:r>
      <w:r w:rsidR="00562216">
        <w:rPr>
          <w:sz w:val="24"/>
          <w:szCs w:val="24"/>
          <w:lang w:val="pl-PL"/>
        </w:rPr>
        <w:t xml:space="preserve"> sprawdzające, odpowiedzi ustne na pytania dotyczące szerszego niż podstawowe zagadnienia, referaty i prezentacje multimedialne – 2,</w:t>
      </w:r>
    </w:p>
    <w:p w14:paraId="0B8A3475" w14:textId="21A9D33D" w:rsidR="00562216" w:rsidRDefault="00C47B43" w:rsidP="00562216">
      <w:pPr>
        <w:pStyle w:val="Akapitzlist"/>
        <w:numPr>
          <w:ilvl w:val="2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ocena udziału w projekcie grupowym, praca domowa, aktywność na lekcji i inne –1.</w:t>
      </w:r>
    </w:p>
    <w:p w14:paraId="0B198143" w14:textId="23A3EFD4" w:rsidR="00E50FE3" w:rsidRDefault="00E50FE3" w:rsidP="00E50FE3">
      <w:pPr>
        <w:pStyle w:val="Akapitzlist"/>
        <w:numPr>
          <w:ilvl w:val="1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Ocena półroczna lub roczna wystawiana jest w oparciu o średnią ważoną wyliczoną przez system dziennika elektronicznego.</w:t>
      </w:r>
    </w:p>
    <w:p w14:paraId="633461D1" w14:textId="01803B4A" w:rsidR="00E50FE3" w:rsidRDefault="00E50FE3" w:rsidP="00E50FE3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Pozostałe zasady ogólne:</w:t>
      </w:r>
    </w:p>
    <w:p w14:paraId="04B88A9A" w14:textId="74C84F19" w:rsidR="00E50FE3" w:rsidRDefault="00E50FE3" w:rsidP="00E50FE3">
      <w:pPr>
        <w:pStyle w:val="Akapitzlist"/>
        <w:numPr>
          <w:ilvl w:val="1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Ocena jest jawna, w przypadku wątpliwości ucznia dotyczących uzyskanej oceny może on po lekcji otrzymać szczegółowe wyjaśnienie.</w:t>
      </w:r>
    </w:p>
    <w:p w14:paraId="438F6DB7" w14:textId="60D90C0E" w:rsidR="00E50FE3" w:rsidRDefault="00E50FE3" w:rsidP="00E50FE3">
      <w:pPr>
        <w:pStyle w:val="Akapitzlist"/>
        <w:numPr>
          <w:ilvl w:val="1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Uczeń ma możliwość uzyskania dodatkowej pomocy w postaci wyjaśnień po lekcjach w uzasadnionych przypadkach (długotrwała usprawiedliwiona nieobecność).</w:t>
      </w:r>
    </w:p>
    <w:p w14:paraId="63283F3A" w14:textId="3A9812FF" w:rsidR="003E68A0" w:rsidRPr="003E68A0" w:rsidRDefault="003E68A0" w:rsidP="003E68A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E68A0">
        <w:rPr>
          <w:sz w:val="24"/>
          <w:szCs w:val="24"/>
          <w:lang w:val="pl-PL"/>
        </w:rPr>
        <w:t xml:space="preserve">Wymagania edukacyjne dostosowuje się do indywidualnych potrzeb rozwojowych i edukacyjnych oraz możliwości psychofizycznych ucznia posiadającego opinię poradni psychologiczno-pedagogicznej </w:t>
      </w:r>
      <w:r w:rsidRPr="003E68A0">
        <w:rPr>
          <w:sz w:val="24"/>
          <w:szCs w:val="24"/>
          <w:lang w:val="pl-PL"/>
        </w:rPr>
        <w:lastRenderedPageBreak/>
        <w:t>o</w:t>
      </w:r>
      <w:r>
        <w:rPr>
          <w:sz w:val="24"/>
          <w:szCs w:val="24"/>
          <w:lang w:val="pl-PL"/>
        </w:rPr>
        <w:t> </w:t>
      </w:r>
      <w:r w:rsidRPr="003E68A0">
        <w:rPr>
          <w:sz w:val="24"/>
          <w:szCs w:val="24"/>
          <w:lang w:val="pl-PL"/>
        </w:rPr>
        <w:t>specyficznych trudnościach w uczeniu się lub orzeczenie o potrzebie kształcenia specjalnego oraz indywidualny program edukacyjno-terapeutyczny.</w:t>
      </w:r>
    </w:p>
    <w:p w14:paraId="24BE42E4" w14:textId="2942F63E" w:rsidR="003E68A0" w:rsidRPr="003E68A0" w:rsidRDefault="003E68A0" w:rsidP="003E68A0">
      <w:pPr>
        <w:numPr>
          <w:ilvl w:val="2"/>
          <w:numId w:val="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E68A0">
        <w:rPr>
          <w:sz w:val="24"/>
          <w:szCs w:val="24"/>
          <w:lang w:val="pl-PL"/>
        </w:rPr>
        <w:t>Uwzględnione zostaną wskazania indywidualne umieszczone w opinii poradni psychologiczno-pedagogicznej dla każdego ucznia</w:t>
      </w:r>
      <w:r>
        <w:rPr>
          <w:sz w:val="24"/>
          <w:szCs w:val="24"/>
          <w:lang w:val="pl-PL"/>
        </w:rPr>
        <w:t xml:space="preserve"> lub IPET</w:t>
      </w:r>
      <w:r w:rsidRPr="003E68A0">
        <w:rPr>
          <w:sz w:val="24"/>
          <w:szCs w:val="24"/>
          <w:lang w:val="pl-PL"/>
        </w:rPr>
        <w:t>.</w:t>
      </w:r>
    </w:p>
    <w:p w14:paraId="5FA6E0BE" w14:textId="65F5227C" w:rsidR="003E68A0" w:rsidRDefault="003E68A0" w:rsidP="003E68A0">
      <w:pPr>
        <w:numPr>
          <w:ilvl w:val="2"/>
          <w:numId w:val="3"/>
        </w:numPr>
        <w:spacing w:after="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Podstawą oceniania będą umiejętności praktyczne.</w:t>
      </w:r>
    </w:p>
    <w:p w14:paraId="3218E44B" w14:textId="23391351" w:rsidR="003E68A0" w:rsidRPr="003E68A0" w:rsidRDefault="003E68A0" w:rsidP="003E68A0">
      <w:pPr>
        <w:numPr>
          <w:ilvl w:val="2"/>
          <w:numId w:val="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E68A0">
        <w:rPr>
          <w:sz w:val="24"/>
          <w:szCs w:val="24"/>
          <w:lang w:val="pl-PL"/>
        </w:rPr>
        <w:t>Podczas prac sprawdzających uczniowie będą mieli wydłużony czas pracy (np. poprzez mniejszą liczbę zadań do wykonania).</w:t>
      </w:r>
    </w:p>
    <w:p w14:paraId="7FFAE550" w14:textId="1653ADA3" w:rsidR="003E68A0" w:rsidRPr="003E68A0" w:rsidRDefault="003E68A0" w:rsidP="003E68A0">
      <w:pPr>
        <w:numPr>
          <w:ilvl w:val="2"/>
          <w:numId w:val="3"/>
        </w:numPr>
        <w:spacing w:after="0" w:line="240" w:lineRule="auto"/>
        <w:jc w:val="both"/>
        <w:rPr>
          <w:sz w:val="24"/>
          <w:szCs w:val="24"/>
          <w:lang w:val="pl-PL"/>
        </w:rPr>
      </w:pPr>
      <w:r w:rsidRPr="003E68A0">
        <w:rPr>
          <w:sz w:val="24"/>
          <w:szCs w:val="24"/>
          <w:lang w:val="pl-PL"/>
        </w:rPr>
        <w:t>Ocenie podlegać będzie zaangażowanie ucznia, dokonany postęp, wkład pracy włożony w</w:t>
      </w:r>
      <w:r>
        <w:rPr>
          <w:sz w:val="24"/>
          <w:szCs w:val="24"/>
          <w:lang w:val="pl-PL"/>
        </w:rPr>
        <w:t> </w:t>
      </w:r>
      <w:r w:rsidRPr="003E68A0">
        <w:rPr>
          <w:sz w:val="24"/>
          <w:szCs w:val="24"/>
          <w:lang w:val="pl-PL"/>
        </w:rPr>
        <w:t>wykonanie zadania.</w:t>
      </w:r>
    </w:p>
    <w:p w14:paraId="3540E393" w14:textId="32F48BAD" w:rsidR="00E50FE3" w:rsidRPr="005E6149" w:rsidRDefault="00E50FE3" w:rsidP="00E50FE3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Wymagania na poszczególne oceny zawiera plan wynikowy, stanowiący integralną część PSO.</w:t>
      </w:r>
    </w:p>
    <w:sectPr w:rsidR="00E50FE3" w:rsidRPr="005E6149" w:rsidSect="003D12CE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8D9EC" w14:textId="77777777" w:rsidR="00FA5F26" w:rsidRDefault="00FA5F26" w:rsidP="00FA5F26">
      <w:pPr>
        <w:spacing w:after="0" w:line="240" w:lineRule="auto"/>
      </w:pPr>
      <w:r>
        <w:separator/>
      </w:r>
    </w:p>
  </w:endnote>
  <w:endnote w:type="continuationSeparator" w:id="0">
    <w:p w14:paraId="68B88092" w14:textId="77777777" w:rsidR="00FA5F26" w:rsidRDefault="00FA5F26" w:rsidP="00FA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1049791"/>
      <w:docPartObj>
        <w:docPartGallery w:val="Page Numbers (Bottom of Page)"/>
        <w:docPartUnique/>
      </w:docPartObj>
    </w:sdtPr>
    <w:sdtEndPr/>
    <w:sdtContent>
      <w:p w14:paraId="043DAA68" w14:textId="570BC110" w:rsidR="00FA5F26" w:rsidRDefault="00FA5F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BAF8E69" w14:textId="77777777" w:rsidR="00FA5F26" w:rsidRDefault="00FA5F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6D582" w14:textId="77777777" w:rsidR="00FA5F26" w:rsidRDefault="00FA5F26" w:rsidP="00FA5F26">
      <w:pPr>
        <w:spacing w:after="0" w:line="240" w:lineRule="auto"/>
      </w:pPr>
      <w:r>
        <w:separator/>
      </w:r>
    </w:p>
  </w:footnote>
  <w:footnote w:type="continuationSeparator" w:id="0">
    <w:p w14:paraId="205FC6B6" w14:textId="77777777" w:rsidR="00FA5F26" w:rsidRDefault="00FA5F26" w:rsidP="00FA5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78F4"/>
    <w:multiLevelType w:val="hybridMultilevel"/>
    <w:tmpl w:val="489C03A2"/>
    <w:lvl w:ilvl="0" w:tplc="542C9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D6565"/>
    <w:multiLevelType w:val="hybridMultilevel"/>
    <w:tmpl w:val="5FF2232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B6E4E48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955674"/>
    <w:multiLevelType w:val="hybridMultilevel"/>
    <w:tmpl w:val="54C6C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2C99D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E6539"/>
    <w:multiLevelType w:val="hybridMultilevel"/>
    <w:tmpl w:val="179AD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32D7C"/>
    <w:multiLevelType w:val="hybridMultilevel"/>
    <w:tmpl w:val="6D666644"/>
    <w:lvl w:ilvl="0" w:tplc="A9B06964">
      <w:start w:val="1"/>
      <w:numFmt w:val="bullet"/>
      <w:lvlText w:val="-"/>
      <w:lvlJc w:val="left"/>
      <w:pPr>
        <w:tabs>
          <w:tab w:val="num" w:pos="720"/>
        </w:tabs>
        <w:ind w:left="473" w:hanging="113"/>
      </w:pPr>
      <w:rPr>
        <w:rFonts w:asci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431575"/>
    <w:multiLevelType w:val="hybridMultilevel"/>
    <w:tmpl w:val="BA549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A0"/>
    <w:rsid w:val="000567F4"/>
    <w:rsid w:val="00190329"/>
    <w:rsid w:val="001B5C39"/>
    <w:rsid w:val="0020623D"/>
    <w:rsid w:val="003D12CE"/>
    <w:rsid w:val="003E68A0"/>
    <w:rsid w:val="00445D7C"/>
    <w:rsid w:val="004E6E10"/>
    <w:rsid w:val="00550F5B"/>
    <w:rsid w:val="00562216"/>
    <w:rsid w:val="005E6149"/>
    <w:rsid w:val="00693650"/>
    <w:rsid w:val="008E5012"/>
    <w:rsid w:val="009E292F"/>
    <w:rsid w:val="00A01B10"/>
    <w:rsid w:val="00AF4985"/>
    <w:rsid w:val="00B40B89"/>
    <w:rsid w:val="00B63662"/>
    <w:rsid w:val="00BA67E9"/>
    <w:rsid w:val="00BD5AA0"/>
    <w:rsid w:val="00C47B43"/>
    <w:rsid w:val="00C74412"/>
    <w:rsid w:val="00D475AC"/>
    <w:rsid w:val="00E50FE3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0D6B"/>
  <w15:chartTrackingRefBased/>
  <w15:docId w15:val="{DDAFE753-EB27-4BBD-A55D-E6BF4F72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E68A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D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5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F26"/>
  </w:style>
  <w:style w:type="paragraph" w:styleId="Stopka">
    <w:name w:val="footer"/>
    <w:basedOn w:val="Normalny"/>
    <w:link w:val="StopkaZnak"/>
    <w:uiPriority w:val="99"/>
    <w:unhideWhenUsed/>
    <w:rsid w:val="00FA5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F26"/>
  </w:style>
  <w:style w:type="character" w:customStyle="1" w:styleId="Nagwek2Znak">
    <w:name w:val="Nagłówek 2 Znak"/>
    <w:basedOn w:val="Domylnaczcionkaakapitu"/>
    <w:link w:val="Nagwek2"/>
    <w:rsid w:val="003E68A0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R2D2</dc:creator>
  <cp:keywords/>
  <dc:description/>
  <cp:lastModifiedBy>Irena Marcinkiewicz</cp:lastModifiedBy>
  <cp:revision>2</cp:revision>
  <cp:lastPrinted>2023-09-05T18:32:00Z</cp:lastPrinted>
  <dcterms:created xsi:type="dcterms:W3CDTF">2025-09-08T06:51:00Z</dcterms:created>
  <dcterms:modified xsi:type="dcterms:W3CDTF">2025-09-08T06:51:00Z</dcterms:modified>
</cp:coreProperties>
</file>